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72" w:rsidRDefault="005E1372" w:rsidP="005E1372">
      <w:pPr>
        <w:pStyle w:val="Ttulo2"/>
        <w:shd w:val="clear" w:color="auto" w:fill="F6F5EF"/>
        <w:spacing w:before="0" w:after="150"/>
        <w:jc w:val="center"/>
        <w:rPr>
          <w:rFonts w:ascii="Arial" w:hAnsi="Arial" w:cs="Arial"/>
          <w:color w:val="555555"/>
        </w:rPr>
      </w:pPr>
      <w:r>
        <w:rPr>
          <w:rFonts w:ascii="Arial" w:hAnsi="Arial" w:cs="Arial"/>
          <w:color w:val="555555"/>
        </w:rPr>
        <w:t>AFA SP</w:t>
      </w:r>
    </w:p>
    <w:p w:rsidR="00E44200" w:rsidRDefault="00E44200"/>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Serviço Pesado (Transparente com Espiral Rígida Laranja)</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As mangueiras da Linha AFA SP são recomendadas para serviços pesados de sucção e descarga, tais como mineração (garimpo ou cascalho), líquidos pastosos, produtos químicos, irrigação agrícola, drenagem, dragagem, construção, indústrias, limpa fossa, boca de lobo, etc.</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-5ºC e 60ºC</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5E1372" w:rsidRDefault="005E1372" w:rsidP="005E1372">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 xml:space="preserve">Fabricadas com uma camada de PVC flexível sobre uma estrutura de PVC </w:t>
      </w:r>
      <w:proofErr w:type="spellStart"/>
      <w:r>
        <w:rPr>
          <w:rFonts w:ascii="Arial" w:hAnsi="Arial" w:cs="Arial"/>
          <w:color w:val="555555"/>
          <w:sz w:val="18"/>
          <w:szCs w:val="18"/>
        </w:rPr>
        <w:t>rigido</w:t>
      </w:r>
      <w:proofErr w:type="spellEnd"/>
      <w:r>
        <w:rPr>
          <w:rFonts w:ascii="Arial" w:hAnsi="Arial" w:cs="Arial"/>
          <w:color w:val="555555"/>
          <w:sz w:val="18"/>
          <w:szCs w:val="18"/>
        </w:rPr>
        <w:t>.</w:t>
      </w:r>
    </w:p>
    <w:p w:rsidR="005E1372" w:rsidRDefault="005E1372"/>
    <w:p w:rsidR="005E1372" w:rsidRDefault="005E1372"/>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Volume do 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m3/rolo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59,4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0,15</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59,4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73,5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0,21</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73,5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0,42</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1,890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0,245</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1,890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0,49</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2,800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0,69</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2,800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1,38</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3,790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0,504</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3,790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1,008</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150,5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4,780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0,590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150,5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4,780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1,180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224,0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8,660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0,843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224,0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8,660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1,687</w:t>
            </w:r>
          </w:p>
        </w:tc>
      </w:tr>
    </w:tbl>
    <w:p w:rsidR="005E1372" w:rsidRDefault="005E1372">
      <w:pPr>
        <w:pBdr>
          <w:bottom w:val="single" w:sz="6" w:space="1" w:color="auto"/>
        </w:pBdr>
      </w:pPr>
    </w:p>
    <w:p w:rsidR="005E1372" w:rsidRDefault="005E1372"/>
    <w:p w:rsidR="005E1372" w:rsidRDefault="005E1372"/>
    <w:p w:rsidR="005E1372" w:rsidRDefault="005E1372"/>
    <w:p w:rsidR="005E1372" w:rsidRDefault="005E1372"/>
    <w:p w:rsidR="005E1372" w:rsidRDefault="005E1372"/>
    <w:p w:rsidR="005E1372" w:rsidRDefault="005E1372" w:rsidP="005E1372">
      <w:pPr>
        <w:pStyle w:val="Ttulo2"/>
        <w:shd w:val="clear" w:color="auto" w:fill="F6F5EF"/>
        <w:spacing w:before="0" w:after="150"/>
        <w:jc w:val="center"/>
        <w:rPr>
          <w:rFonts w:ascii="Arial" w:hAnsi="Arial" w:cs="Arial"/>
          <w:color w:val="555555"/>
        </w:rPr>
      </w:pPr>
      <w:r>
        <w:rPr>
          <w:rFonts w:ascii="Arial" w:hAnsi="Arial" w:cs="Arial"/>
          <w:color w:val="555555"/>
        </w:rPr>
        <w:lastRenderedPageBreak/>
        <w:t>AFA Val</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Vácuo-ar Leve (Cinza Claro)</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As mangueiras da linha AFA VAL são recomendadas para ventilação industrial, exaustores industriais, coletores de pó, ar condicionado para escritórios, coifas de exaustão, etc.</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-5ºC e 60ºC</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5E1372" w:rsidRDefault="005E1372" w:rsidP="005E1372">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Fabricadas com uma camada de PVC flexível sobre uma estrutura de PVC rígido.</w:t>
      </w:r>
    </w:p>
    <w:p w:rsidR="005E1372" w:rsidRDefault="005E1372"/>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Volume do 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m3/rolo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0,047</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0,094</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0,076</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0,153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45,5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0,324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0,093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45,5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0,324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0,186</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52,2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0,396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0,105</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0,396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0,211</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59,4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0,468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0,15</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59,4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0,468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0,567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0,207</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0,567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0,414</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0,640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0,230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 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0,640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0,460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0,715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0,306</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0,715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0,612</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0,950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0,553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0,950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1,107</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0,606</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1,213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163,5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0,711</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163,5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1,422</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219,5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1,830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1,32</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219,5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1,830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2,64</w:t>
            </w:r>
          </w:p>
        </w:tc>
      </w:tr>
    </w:tbl>
    <w:p w:rsidR="005E1372" w:rsidRDefault="005E1372"/>
    <w:p w:rsidR="00E44200" w:rsidRDefault="005E1372">
      <w:r>
        <w:lastRenderedPageBreak/>
        <w:t>-----------------------------------------------------------------------</w:t>
      </w:r>
    </w:p>
    <w:p w:rsidR="00E44200" w:rsidRDefault="00E44200">
      <w:r w:rsidRPr="00E44200">
        <w:t xml:space="preserve">AFA </w:t>
      </w:r>
      <w:proofErr w:type="spellStart"/>
      <w:r w:rsidRPr="00E44200">
        <w:t>Vap</w:t>
      </w:r>
      <w:proofErr w:type="spellEnd"/>
    </w:p>
    <w:p w:rsidR="00E44200" w:rsidRPr="00E44200" w:rsidRDefault="00E44200" w:rsidP="00E44200">
      <w:pPr>
        <w:shd w:val="clear" w:color="auto" w:fill="FBFAF4"/>
        <w:spacing w:after="240" w:line="240" w:lineRule="auto"/>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Vácuo-ar Pesado (Azul Metálico)</w:t>
      </w:r>
    </w:p>
    <w:p w:rsidR="00E44200" w:rsidRPr="00E44200" w:rsidRDefault="00E44200" w:rsidP="00E44200">
      <w:pPr>
        <w:shd w:val="clear" w:color="auto" w:fill="FBFAF4"/>
        <w:spacing w:after="150" w:line="240" w:lineRule="auto"/>
        <w:outlineLvl w:val="5"/>
        <w:rPr>
          <w:rFonts w:ascii="Arial" w:eastAsia="Times New Roman" w:hAnsi="Arial" w:cs="Arial"/>
          <w:b/>
          <w:bCs/>
          <w:color w:val="555555"/>
          <w:lang w:eastAsia="pt-BR"/>
        </w:rPr>
      </w:pPr>
      <w:r w:rsidRPr="00E44200">
        <w:rPr>
          <w:rFonts w:ascii="Arial" w:eastAsia="Times New Roman" w:hAnsi="Arial" w:cs="Arial"/>
          <w:b/>
          <w:bCs/>
          <w:color w:val="555555"/>
          <w:lang w:eastAsia="pt-BR"/>
        </w:rPr>
        <w:t>Recomendações de Uso</w:t>
      </w:r>
    </w:p>
    <w:p w:rsidR="00E44200" w:rsidRPr="00E44200" w:rsidRDefault="00E44200" w:rsidP="00E44200">
      <w:pPr>
        <w:shd w:val="clear" w:color="auto" w:fill="FBFAF4"/>
        <w:spacing w:after="240" w:line="240" w:lineRule="auto"/>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As mangueiras da linha AFA VAP são recomendadas para utilização em exaustores, condutores de ar e sucção de particulados mais pesados (abrasivos).</w:t>
      </w:r>
    </w:p>
    <w:p w:rsidR="00E44200" w:rsidRPr="00E44200" w:rsidRDefault="00E44200" w:rsidP="00E44200">
      <w:pPr>
        <w:shd w:val="clear" w:color="auto" w:fill="FBFAF4"/>
        <w:spacing w:after="150" w:line="240" w:lineRule="auto"/>
        <w:outlineLvl w:val="5"/>
        <w:rPr>
          <w:rFonts w:ascii="Arial" w:eastAsia="Times New Roman" w:hAnsi="Arial" w:cs="Arial"/>
          <w:b/>
          <w:bCs/>
          <w:color w:val="555555"/>
          <w:lang w:eastAsia="pt-BR"/>
        </w:rPr>
      </w:pPr>
      <w:r w:rsidRPr="00E44200">
        <w:rPr>
          <w:rFonts w:ascii="Arial" w:eastAsia="Times New Roman" w:hAnsi="Arial" w:cs="Arial"/>
          <w:b/>
          <w:bCs/>
          <w:color w:val="555555"/>
          <w:lang w:eastAsia="pt-BR"/>
        </w:rPr>
        <w:t>Temperatura de Uso</w:t>
      </w:r>
    </w:p>
    <w:p w:rsidR="00E44200" w:rsidRPr="00E44200" w:rsidRDefault="00E44200" w:rsidP="00E44200">
      <w:pPr>
        <w:shd w:val="clear" w:color="auto" w:fill="FBFAF4"/>
        <w:spacing w:after="240" w:line="240" w:lineRule="auto"/>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Para uso contínuo entre -5ºC e 60ºC</w:t>
      </w:r>
    </w:p>
    <w:p w:rsidR="00E44200" w:rsidRPr="00E44200" w:rsidRDefault="00E44200" w:rsidP="00E44200">
      <w:pPr>
        <w:shd w:val="clear" w:color="auto" w:fill="FBFAF4"/>
        <w:spacing w:after="150" w:line="240" w:lineRule="auto"/>
        <w:outlineLvl w:val="5"/>
        <w:rPr>
          <w:rFonts w:ascii="Arial" w:eastAsia="Times New Roman" w:hAnsi="Arial" w:cs="Arial"/>
          <w:b/>
          <w:bCs/>
          <w:color w:val="555555"/>
          <w:lang w:eastAsia="pt-BR"/>
        </w:rPr>
      </w:pPr>
      <w:r w:rsidRPr="00E44200">
        <w:rPr>
          <w:rFonts w:ascii="Arial" w:eastAsia="Times New Roman" w:hAnsi="Arial" w:cs="Arial"/>
          <w:b/>
          <w:bCs/>
          <w:color w:val="555555"/>
          <w:lang w:eastAsia="pt-BR"/>
        </w:rPr>
        <w:t>Características Técnicas</w:t>
      </w:r>
    </w:p>
    <w:p w:rsidR="00E44200" w:rsidRPr="00E44200" w:rsidRDefault="00E44200" w:rsidP="00E44200">
      <w:pPr>
        <w:shd w:val="clear" w:color="auto" w:fill="FBFAF4"/>
        <w:spacing w:after="0" w:line="240" w:lineRule="auto"/>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Fabricadas com uma camada de PVC flexível sobre uma estrutura de PVC rígido.</w:t>
      </w:r>
    </w:p>
    <w:p w:rsidR="00E44200" w:rsidRDefault="00E44200"/>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b/>
                <w:bCs/>
                <w:color w:val="555555"/>
                <w:sz w:val="18"/>
                <w:szCs w:val="18"/>
                <w:lang w:eastAsia="pt-BR"/>
              </w:rPr>
              <w:t>Volume do rolo</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m3/rolo</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0,160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0,0456</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0,160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0,0912</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38,2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0,240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0,0770</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38,2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0,240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0,1539</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45,3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0,330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0,0932</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45,3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0,330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0,1863</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0,440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0,1410</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0,440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0,2819</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72,5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0,640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0,2074</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62,5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72,5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0,640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0,4148</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85,8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0,760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0,3335</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85,8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0,760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0,667</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112,2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0,4312</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101,2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112,2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0,8624</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138,4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1,550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0,5375</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138,4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1,550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1,075</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149,0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166,4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2,000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0,7066</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149,0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166,4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2,000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1,4132</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218,2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1,32</w:t>
            </w:r>
          </w:p>
        </w:tc>
      </w:tr>
      <w:tr w:rsidR="00E44200" w:rsidRPr="00E44200" w:rsidTr="00E442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218,2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E44200" w:rsidRPr="00E44200" w:rsidRDefault="00E44200" w:rsidP="00E44200">
            <w:pPr>
              <w:spacing w:after="0" w:line="240" w:lineRule="auto"/>
              <w:jc w:val="center"/>
              <w:rPr>
                <w:rFonts w:ascii="Arial" w:eastAsia="Times New Roman" w:hAnsi="Arial" w:cs="Arial"/>
                <w:color w:val="555555"/>
                <w:sz w:val="18"/>
                <w:szCs w:val="18"/>
                <w:lang w:eastAsia="pt-BR"/>
              </w:rPr>
            </w:pPr>
            <w:r w:rsidRPr="00E44200">
              <w:rPr>
                <w:rFonts w:ascii="Arial" w:eastAsia="Times New Roman" w:hAnsi="Arial" w:cs="Arial"/>
                <w:color w:val="555555"/>
                <w:sz w:val="18"/>
                <w:szCs w:val="18"/>
                <w:lang w:eastAsia="pt-BR"/>
              </w:rPr>
              <w:t>2,64</w:t>
            </w:r>
          </w:p>
        </w:tc>
      </w:tr>
    </w:tbl>
    <w:p w:rsidR="00EF0111" w:rsidRDefault="00EF0111"/>
    <w:p w:rsidR="005E1372" w:rsidRDefault="005E1372">
      <w:pPr>
        <w:pBdr>
          <w:bottom w:val="single" w:sz="6" w:space="1" w:color="auto"/>
        </w:pBdr>
      </w:pPr>
    </w:p>
    <w:p w:rsidR="005E1372" w:rsidRDefault="005E1372"/>
    <w:p w:rsidR="005E1372" w:rsidRDefault="005E1372" w:rsidP="005E1372">
      <w:pPr>
        <w:pStyle w:val="Ttulo2"/>
        <w:shd w:val="clear" w:color="auto" w:fill="F6F5EF"/>
        <w:spacing w:before="0" w:after="150"/>
        <w:jc w:val="center"/>
        <w:rPr>
          <w:rFonts w:ascii="Arial" w:hAnsi="Arial" w:cs="Arial"/>
          <w:color w:val="555555"/>
        </w:rPr>
      </w:pPr>
      <w:proofErr w:type="spellStart"/>
      <w:r>
        <w:rPr>
          <w:rFonts w:ascii="Arial" w:hAnsi="Arial" w:cs="Arial"/>
          <w:color w:val="555555"/>
        </w:rPr>
        <w:lastRenderedPageBreak/>
        <w:t>Amazon</w:t>
      </w:r>
      <w:proofErr w:type="spellEnd"/>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de TPE (Elastômero Termoplástico) para Ar e Água</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As mangueiras da linha </w:t>
      </w:r>
      <w:proofErr w:type="spellStart"/>
      <w:r>
        <w:rPr>
          <w:rFonts w:ascii="Arial" w:hAnsi="Arial" w:cs="Arial"/>
          <w:color w:val="555555"/>
          <w:sz w:val="18"/>
          <w:szCs w:val="18"/>
        </w:rPr>
        <w:t>Amazon</w:t>
      </w:r>
      <w:proofErr w:type="spellEnd"/>
      <w:r>
        <w:rPr>
          <w:rFonts w:ascii="Arial" w:hAnsi="Arial" w:cs="Arial"/>
          <w:color w:val="555555"/>
          <w:sz w:val="18"/>
          <w:szCs w:val="18"/>
        </w:rPr>
        <w:t xml:space="preserve"> são recomendadas para transporte de ar, água ou fluidos inorgânicos (tais como ácidos e bases), a média pressão. São ideais para serviços pesados nas indústrias, mineradoras, agricultura, estaleiros, fundições e postos de serviço. Possuem excelente flexibilidade e, ao mesmo tempo, são difíceis de dobrar. Alta resistência às partículas de óleo das linhas de ar comprimido. A superfície externa é lisa, evitando o acúmulo de pó e sujeira. Ótima adesão entre as camadas. Grande resistência à abrasão, aos raios ultravioleta e às intempéries.</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5E1372" w:rsidRDefault="005E1372" w:rsidP="005E1372">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-10ºC e 60ºC</w:t>
      </w:r>
    </w:p>
    <w:p w:rsidR="005E1372" w:rsidRDefault="005E1372" w:rsidP="005E1372">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5E1372" w:rsidRDefault="005E1372" w:rsidP="005E1372">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Fabricadas com três camadas: camada interna de TPE, camada intermediária de reforço de fibra têxtil de poliéster e camada externa de TPE.</w:t>
      </w:r>
    </w:p>
    <w:p w:rsidR="005E1372" w:rsidRDefault="005E1372"/>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b/>
                <w:bCs/>
                <w:color w:val="555555"/>
                <w:sz w:val="18"/>
                <w:szCs w:val="18"/>
                <w:lang w:eastAsia="pt-BR"/>
              </w:rPr>
              <w:t>Volume do 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m3/rolo</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0,099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0,019</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0,113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0,040</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0,027</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0,179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0,046</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0,241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0,032</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15,9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23,3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0,319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0,053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19,1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27,1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0,406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1.140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0,063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34,4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0,592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0,093</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0,718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0,2044</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38,1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47,1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0,843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0,2669</w:t>
            </w:r>
          </w:p>
        </w:tc>
      </w:tr>
      <w:tr w:rsidR="005E1372" w:rsidRPr="005E1372" w:rsidTr="005E1372">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60,8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1,227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E1372" w:rsidRPr="005E1372" w:rsidRDefault="005E1372" w:rsidP="005E1372">
            <w:pPr>
              <w:spacing w:after="0" w:line="240" w:lineRule="auto"/>
              <w:jc w:val="center"/>
              <w:rPr>
                <w:rFonts w:ascii="Arial" w:eastAsia="Times New Roman" w:hAnsi="Arial" w:cs="Arial"/>
                <w:color w:val="555555"/>
                <w:sz w:val="18"/>
                <w:szCs w:val="18"/>
                <w:lang w:eastAsia="pt-BR"/>
              </w:rPr>
            </w:pPr>
            <w:r w:rsidRPr="005E1372">
              <w:rPr>
                <w:rFonts w:ascii="Arial" w:eastAsia="Times New Roman" w:hAnsi="Arial" w:cs="Arial"/>
                <w:color w:val="555555"/>
                <w:sz w:val="18"/>
                <w:szCs w:val="18"/>
                <w:lang w:eastAsia="pt-BR"/>
              </w:rPr>
              <w:t>0,5123</w:t>
            </w:r>
          </w:p>
        </w:tc>
      </w:tr>
    </w:tbl>
    <w:p w:rsidR="005E1372" w:rsidRDefault="005E1372">
      <w:pPr>
        <w:pBdr>
          <w:bottom w:val="single" w:sz="6" w:space="1" w:color="auto"/>
        </w:pBdr>
      </w:pPr>
    </w:p>
    <w:p w:rsidR="005E1372" w:rsidRDefault="005E1372"/>
    <w:p w:rsidR="005E1372" w:rsidRDefault="005E1372"/>
    <w:p w:rsidR="005E1372" w:rsidRDefault="005E1372"/>
    <w:p w:rsidR="005E1372" w:rsidRDefault="005E1372"/>
    <w:p w:rsidR="005E1372" w:rsidRDefault="005E1372"/>
    <w:p w:rsidR="005E1372" w:rsidRDefault="005E1372"/>
    <w:p w:rsidR="005E1372" w:rsidRDefault="005E1372"/>
    <w:p w:rsidR="005E1372" w:rsidRDefault="005E1372"/>
    <w:p w:rsidR="005864F5" w:rsidRDefault="005864F5" w:rsidP="005864F5">
      <w:pPr>
        <w:pStyle w:val="Ttulo2"/>
        <w:shd w:val="clear" w:color="auto" w:fill="F6F5EF"/>
        <w:spacing w:before="0" w:after="150"/>
        <w:jc w:val="center"/>
        <w:rPr>
          <w:rFonts w:ascii="Arial" w:hAnsi="Arial" w:cs="Arial"/>
          <w:color w:val="555555"/>
        </w:rPr>
      </w:pPr>
      <w:proofErr w:type="spellStart"/>
      <w:r>
        <w:rPr>
          <w:rFonts w:ascii="Arial" w:hAnsi="Arial" w:cs="Arial"/>
          <w:color w:val="555555"/>
        </w:rPr>
        <w:lastRenderedPageBreak/>
        <w:t>Frigo</w:t>
      </w:r>
      <w:proofErr w:type="spellEnd"/>
      <w:r>
        <w:rPr>
          <w:rFonts w:ascii="Arial" w:hAnsi="Arial" w:cs="Arial"/>
          <w:color w:val="555555"/>
        </w:rPr>
        <w:t xml:space="preserve"> Clean</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Mangueira Trançada de </w:t>
      </w:r>
      <w:proofErr w:type="gramStart"/>
      <w:r>
        <w:rPr>
          <w:rFonts w:ascii="Arial" w:hAnsi="Arial" w:cs="Arial"/>
          <w:color w:val="555555"/>
          <w:sz w:val="18"/>
          <w:szCs w:val="18"/>
        </w:rPr>
        <w:t>TPE(</w:t>
      </w:r>
      <w:proofErr w:type="gramEnd"/>
      <w:r>
        <w:rPr>
          <w:rFonts w:ascii="Arial" w:hAnsi="Arial" w:cs="Arial"/>
          <w:color w:val="555555"/>
          <w:sz w:val="18"/>
          <w:szCs w:val="18"/>
        </w:rPr>
        <w:t>Elastômero Termoplástico) para Limpeza</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As mangueiras da linha </w:t>
      </w:r>
      <w:proofErr w:type="spellStart"/>
      <w:r>
        <w:rPr>
          <w:rFonts w:ascii="Arial" w:hAnsi="Arial" w:cs="Arial"/>
          <w:color w:val="555555"/>
          <w:sz w:val="18"/>
          <w:szCs w:val="18"/>
        </w:rPr>
        <w:t>Frigo</w:t>
      </w:r>
      <w:proofErr w:type="spellEnd"/>
      <w:r>
        <w:rPr>
          <w:rFonts w:ascii="Arial" w:hAnsi="Arial" w:cs="Arial"/>
          <w:color w:val="555555"/>
          <w:sz w:val="18"/>
          <w:szCs w:val="18"/>
        </w:rPr>
        <w:t xml:space="preserve"> Clean são </w:t>
      </w:r>
      <w:proofErr w:type="spellStart"/>
      <w:r>
        <w:rPr>
          <w:rFonts w:ascii="Arial" w:hAnsi="Arial" w:cs="Arial"/>
          <w:color w:val="555555"/>
          <w:sz w:val="18"/>
          <w:szCs w:val="18"/>
        </w:rPr>
        <w:t>Atoxicas</w:t>
      </w:r>
      <w:proofErr w:type="spellEnd"/>
      <w:r>
        <w:rPr>
          <w:rFonts w:ascii="Arial" w:hAnsi="Arial" w:cs="Arial"/>
          <w:color w:val="555555"/>
          <w:sz w:val="18"/>
          <w:szCs w:val="18"/>
        </w:rPr>
        <w:t xml:space="preserve"> e recomendadas para transporte de água e outros fluidos inorgânicos (tais como ácidos e bases), a média pressão. São ideais para limpeza de frigoríficos, setores de produção e locais em que são manuseados alimentos. Possuem alta resistência aos detergentes utilizados pelos frigoríficos. Não transfere gosto e nem cheiro. A superfície externa é lisa, facilitando o manuseio e evitando acúmulo de sujeira. Grande resistência à abrasão, aos raios ultravioleta, às intempéries e a gorduras vegetais e animais.</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-10ºC e 120ºC</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5864F5" w:rsidRDefault="005864F5" w:rsidP="005864F5">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Fabricada com cinco camadas: camada interna de TPE, camada intermediária de reforço de fibra têxtil de poliéster, camada de TPE de alta aderência, segunda camada intermediária de reforço de fibra têxtil de poliéster e camada externa de TPE na cor branca com tarja azul.</w:t>
      </w:r>
    </w:p>
    <w:p w:rsidR="005E1372" w:rsidRDefault="005E1372"/>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Volume do rolo</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m3/rolo</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 </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0,322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0,054</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 </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0,084</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 </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0,816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0,143</w:t>
            </w:r>
          </w:p>
        </w:tc>
      </w:tr>
    </w:tbl>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rsidP="005864F5">
      <w:pPr>
        <w:pStyle w:val="Ttulo2"/>
        <w:shd w:val="clear" w:color="auto" w:fill="F6F5EF"/>
        <w:spacing w:before="0" w:after="150"/>
        <w:jc w:val="center"/>
        <w:rPr>
          <w:rFonts w:ascii="Arial" w:hAnsi="Arial" w:cs="Arial"/>
          <w:color w:val="555555"/>
        </w:rPr>
      </w:pPr>
      <w:r>
        <w:rPr>
          <w:rFonts w:ascii="Arial" w:hAnsi="Arial" w:cs="Arial"/>
          <w:color w:val="555555"/>
        </w:rPr>
        <w:lastRenderedPageBreak/>
        <w:t>High Tech</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TPE-U (Poliuretano Termoplástico) para Sucção.</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As mangueiras da linha High Tech são recomendadas para sopro e sucção de poeiras abrasivas, fumos e vapores sob condições severas de aplicação e de abrasão. São fabricadas em poliuretano termoplástico (TPE-U), material transparente que permite a visualização do produto transportado e com durabilidade cinco vezes maior que a dos plásticos comuns. Possuem também </w:t>
      </w:r>
      <w:proofErr w:type="gramStart"/>
      <w:r>
        <w:rPr>
          <w:rFonts w:ascii="Arial" w:hAnsi="Arial" w:cs="Arial"/>
          <w:color w:val="555555"/>
          <w:sz w:val="18"/>
          <w:szCs w:val="18"/>
        </w:rPr>
        <w:t>excelente resistências</w:t>
      </w:r>
      <w:proofErr w:type="gramEnd"/>
      <w:r>
        <w:rPr>
          <w:rFonts w:ascii="Arial" w:hAnsi="Arial" w:cs="Arial"/>
          <w:color w:val="555555"/>
          <w:sz w:val="18"/>
          <w:szCs w:val="18"/>
        </w:rPr>
        <w:t xml:space="preserve"> à abrasão, às intempéries e aos raios ultravioleta. A espiral de aço proporciona uma incrível flexibilidade, facilitando o manuseio e a conexão a terminais. Não transfere cheiro e nem gosto para os fluidos transportados.</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5864F5" w:rsidRDefault="005864F5" w:rsidP="005864F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-40ºC e 90ºC</w:t>
      </w:r>
    </w:p>
    <w:p w:rsidR="005864F5" w:rsidRDefault="005864F5" w:rsidP="005864F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5864F5" w:rsidRDefault="005864F5" w:rsidP="005864F5">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São fabricadas com uma camada de poliuretano termoplástico (TPE-U) sobre uma estrutura espiral em aço cobreado.</w:t>
      </w:r>
    </w:p>
    <w:p w:rsidR="005864F5" w:rsidRDefault="005864F5"/>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b/>
                <w:bCs/>
                <w:color w:val="555555"/>
                <w:sz w:val="18"/>
                <w:szCs w:val="18"/>
                <w:lang w:eastAsia="pt-BR"/>
              </w:rPr>
              <w:t>Volume do rolo</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m3/rolo</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0,40 - 1,8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0,077</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51,0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0,40 - 1,8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0,108</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63,0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0,40 - 1,8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0,310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0,150</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76,0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0,45 - 2,3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0,510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0,230</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0,55 - 2,5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0,290</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0,65 - 2,9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0,850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0,405</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152,0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0,65 - 2,9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0,550</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203,0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0,65 - 3,1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1,157</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254,0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0,65 - 3,3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2,150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1,197</w:t>
            </w:r>
          </w:p>
        </w:tc>
      </w:tr>
      <w:tr w:rsidR="005864F5" w:rsidRPr="005864F5" w:rsidTr="005864F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305,0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0,65 - 3,3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2,650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5864F5" w:rsidRPr="005864F5" w:rsidRDefault="005864F5" w:rsidP="005864F5">
            <w:pPr>
              <w:spacing w:after="0" w:line="240" w:lineRule="auto"/>
              <w:jc w:val="center"/>
              <w:rPr>
                <w:rFonts w:ascii="Arial" w:eastAsia="Times New Roman" w:hAnsi="Arial" w:cs="Arial"/>
                <w:color w:val="555555"/>
                <w:sz w:val="18"/>
                <w:szCs w:val="18"/>
                <w:lang w:eastAsia="pt-BR"/>
              </w:rPr>
            </w:pPr>
            <w:r w:rsidRPr="005864F5">
              <w:rPr>
                <w:rFonts w:ascii="Arial" w:eastAsia="Times New Roman" w:hAnsi="Arial" w:cs="Arial"/>
                <w:color w:val="555555"/>
                <w:sz w:val="18"/>
                <w:szCs w:val="18"/>
                <w:lang w:eastAsia="pt-BR"/>
              </w:rPr>
              <w:t>1,633</w:t>
            </w:r>
          </w:p>
        </w:tc>
      </w:tr>
    </w:tbl>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5864F5" w:rsidRDefault="005864F5"/>
    <w:p w:rsidR="00AE5EB8" w:rsidRDefault="00AE5EB8" w:rsidP="00AE5EB8">
      <w:pPr>
        <w:pStyle w:val="Ttulo2"/>
        <w:shd w:val="clear" w:color="auto" w:fill="F6F5EF"/>
        <w:spacing w:before="0" w:after="150"/>
        <w:jc w:val="center"/>
        <w:rPr>
          <w:rFonts w:ascii="Arial" w:hAnsi="Arial" w:cs="Arial"/>
          <w:color w:val="555555"/>
        </w:rPr>
      </w:pPr>
      <w:r>
        <w:rPr>
          <w:rFonts w:ascii="Arial" w:hAnsi="Arial" w:cs="Arial"/>
          <w:color w:val="555555"/>
        </w:rPr>
        <w:lastRenderedPageBreak/>
        <w:t>Lavar Autos</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de TPE (Elastômero Termoplástico) para Lavagem.</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 mangueira Lavar Autos 1500 </w:t>
      </w:r>
      <w:proofErr w:type="spellStart"/>
      <w:r>
        <w:rPr>
          <w:rFonts w:ascii="Arial" w:hAnsi="Arial" w:cs="Arial"/>
          <w:color w:val="555555"/>
          <w:sz w:val="18"/>
          <w:szCs w:val="18"/>
        </w:rPr>
        <w:t>psi</w:t>
      </w:r>
      <w:proofErr w:type="spellEnd"/>
      <w:r>
        <w:rPr>
          <w:rFonts w:ascii="Arial" w:hAnsi="Arial" w:cs="Arial"/>
          <w:color w:val="555555"/>
          <w:sz w:val="18"/>
          <w:szCs w:val="18"/>
        </w:rPr>
        <w:t xml:space="preserve"> BP é recomendada para a lavagem de automóveis, caminhões, ônibus, tratores e implementos agrícolas com alta pressão. Possuem alta espessura de parede em relação ao diâmetro, o que resulta em excelente flexibilidade. Excepcional adesão entre as camadas. A superfície externa é lisa, facilitando o manuseio e evitando a retenção de resíduos. Excelente resistência aos raios ultravioleta e ao óleo, evitando rachaduras na mangueira.</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-5ºC e 55ºC</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AE5EB8" w:rsidRDefault="00AE5EB8" w:rsidP="00AE5EB8">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Fabricada com cinco camadas: camada interna de TPE, camada intermediária de reforço de fibra têxtil de poliéster, camada de PVC “premium” de alta aderência, segunda camada intermediária de reforço de fibra têxtil de poliéster e camada externa de TPE.</w:t>
      </w:r>
    </w:p>
    <w:p w:rsidR="005864F5" w:rsidRDefault="005864F5"/>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Volume do 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m3/rolo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0,485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1.620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0,062</w:t>
            </w:r>
          </w:p>
        </w:tc>
      </w:tr>
    </w:tbl>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rsidP="00AE5EB8">
      <w:pPr>
        <w:pStyle w:val="Ttulo2"/>
        <w:shd w:val="clear" w:color="auto" w:fill="F6F5EF"/>
        <w:spacing w:before="0" w:after="150"/>
        <w:jc w:val="center"/>
        <w:rPr>
          <w:rFonts w:ascii="Arial" w:hAnsi="Arial" w:cs="Arial"/>
          <w:color w:val="555555"/>
        </w:rPr>
      </w:pPr>
      <w:r>
        <w:rPr>
          <w:rFonts w:ascii="Arial" w:hAnsi="Arial" w:cs="Arial"/>
          <w:color w:val="555555"/>
        </w:rPr>
        <w:lastRenderedPageBreak/>
        <w:t>Pneumática</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de PVC “Premium”.</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As mangueiras da linha Pneumática 500 </w:t>
      </w:r>
      <w:proofErr w:type="spellStart"/>
      <w:r>
        <w:rPr>
          <w:rFonts w:ascii="Arial" w:hAnsi="Arial" w:cs="Arial"/>
          <w:color w:val="555555"/>
          <w:sz w:val="18"/>
          <w:szCs w:val="18"/>
        </w:rPr>
        <w:t>psi</w:t>
      </w:r>
      <w:proofErr w:type="spellEnd"/>
      <w:r>
        <w:rPr>
          <w:rFonts w:ascii="Arial" w:hAnsi="Arial" w:cs="Arial"/>
          <w:color w:val="555555"/>
          <w:sz w:val="18"/>
          <w:szCs w:val="18"/>
        </w:rPr>
        <w:t xml:space="preserve"> são recomendadas para transporte de ar, água ou fluidos inorgânicos (tais como ácidos e bases), a média pressão. Em geral são utilizadas em conjunto com compressores de ar nas indústrias, mineradoras e postos de serviço, sempre que a exigência de resistência à pressão for crítica. Possuem boa flexibilidade, e ao mesmo tempo, são difíceis de dobrar. Resistem às partículas de óleo das linhas de ar comprimido. A superfície externa é raiada, facilitando o manuseio e impedindo que a mangueira escape das mãos. Ótima adesão entre as camadas. Excelente resistência à abrasão, aos raios ultravioleta e às intempéries.</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-5ºC e 60ºC</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AE5EB8" w:rsidRDefault="00AE5EB8" w:rsidP="00AE5EB8">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 xml:space="preserve">Fabricadas com três camadas: camada interna de PVC “premium”, camada intermediária de reforço de fibra têxtil de poliéster </w:t>
      </w:r>
      <w:proofErr w:type="spellStart"/>
      <w:r>
        <w:rPr>
          <w:rFonts w:ascii="Arial" w:hAnsi="Arial" w:cs="Arial"/>
          <w:color w:val="555555"/>
          <w:sz w:val="18"/>
          <w:szCs w:val="18"/>
        </w:rPr>
        <w:t>multicabos</w:t>
      </w:r>
      <w:proofErr w:type="spellEnd"/>
      <w:r>
        <w:rPr>
          <w:rFonts w:ascii="Arial" w:hAnsi="Arial" w:cs="Arial"/>
          <w:color w:val="555555"/>
          <w:sz w:val="18"/>
          <w:szCs w:val="18"/>
        </w:rPr>
        <w:t xml:space="preserve"> e camada externa de PVC “premium”.</w:t>
      </w:r>
    </w:p>
    <w:p w:rsidR="00AE5EB8" w:rsidRDefault="00AE5EB8"/>
    <w:p w:rsidR="00AE5EB8" w:rsidRDefault="00AE5EB8"/>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Volume do 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m3/rolo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13,3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0,152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0,011</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15,1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0,183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0,019</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17,3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0,231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0,027</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0,294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0,047</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19,1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28,1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0,467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0,097</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0,669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0,109</w:t>
            </w:r>
          </w:p>
        </w:tc>
      </w:tr>
    </w:tbl>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rsidP="00AE5EB8">
      <w:pPr>
        <w:pStyle w:val="Ttulo2"/>
        <w:shd w:val="clear" w:color="auto" w:fill="F6F5EF"/>
        <w:spacing w:before="0" w:after="150"/>
        <w:jc w:val="center"/>
        <w:rPr>
          <w:rFonts w:ascii="Arial" w:hAnsi="Arial" w:cs="Arial"/>
          <w:color w:val="555555"/>
        </w:rPr>
      </w:pPr>
      <w:r>
        <w:rPr>
          <w:rFonts w:ascii="Arial" w:hAnsi="Arial" w:cs="Arial"/>
          <w:color w:val="555555"/>
        </w:rPr>
        <w:lastRenderedPageBreak/>
        <w:t>Trançada Cristal</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Transparente de PVC.</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As mangueiras da linha Trançada Cristal são recomendadas para transportes de ar, água ou fluidos inorgânicos (tais como ácidos e bases), a média pressão. São utilizadas em manutenção industrial, na agricultura e na mineração. Ideais para situações de uso em que se necessita ter uma visualização do fluido que está sendo transportado. A superfície externa é lisa, evitando o acúmulo de pó e sujeira. Ótima adesão entre as camadas. Possuem excelente resistência às intempéries, ao ozônio, à abrasão e aos raios ultravioletas.</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AE5EB8" w:rsidRDefault="00AE5EB8" w:rsidP="00AE5EB8">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-10ºC e 55ºC.</w:t>
      </w:r>
    </w:p>
    <w:p w:rsidR="00AE5EB8" w:rsidRDefault="00AE5EB8" w:rsidP="00AE5EB8">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AE5EB8" w:rsidRDefault="00AE5EB8" w:rsidP="00AE5EB8">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 xml:space="preserve">Fabricada com três camadas. Camada interna de PVC “premium” transparente, camada </w:t>
      </w:r>
      <w:proofErr w:type="spellStart"/>
      <w:r>
        <w:rPr>
          <w:rFonts w:ascii="Arial" w:hAnsi="Arial" w:cs="Arial"/>
          <w:color w:val="555555"/>
          <w:sz w:val="18"/>
          <w:szCs w:val="18"/>
        </w:rPr>
        <w:t>intermédiaria</w:t>
      </w:r>
      <w:proofErr w:type="spellEnd"/>
      <w:r>
        <w:rPr>
          <w:rFonts w:ascii="Arial" w:hAnsi="Arial" w:cs="Arial"/>
          <w:color w:val="555555"/>
          <w:sz w:val="18"/>
          <w:szCs w:val="18"/>
        </w:rPr>
        <w:t xml:space="preserve"> de reforço de fibra têxtil de poliéster e camada externa de PVC “premium” transparente.</w:t>
      </w:r>
    </w:p>
    <w:p w:rsidR="00AE5EB8" w:rsidRDefault="00AE5EB8"/>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b/>
                <w:bCs/>
                <w:color w:val="555555"/>
                <w:sz w:val="18"/>
                <w:szCs w:val="18"/>
                <w:lang w:eastAsia="pt-BR"/>
              </w:rPr>
              <w:t>Volume do 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m3/rolo</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4,7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8,7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0,021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1.330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0,012</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10,3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860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0,015</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11,9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720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0,018</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0,102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0,024</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17,5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0,144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0,038</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15,9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0,182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0,041</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19,1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24,1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0,262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770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0,068</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32,4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0,084</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 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31,8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40,8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0,647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460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0,164</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 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38,1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47,1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0,759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0,204</w:t>
            </w:r>
          </w:p>
        </w:tc>
      </w:tr>
      <w:tr w:rsidR="00AE5EB8" w:rsidRPr="00AE5EB8" w:rsidTr="00AE5EB8">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60,8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1,105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110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340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AE5EB8" w:rsidRPr="00AE5EB8" w:rsidRDefault="00AE5EB8" w:rsidP="00AE5EB8">
            <w:pPr>
              <w:spacing w:after="0" w:line="240" w:lineRule="auto"/>
              <w:jc w:val="center"/>
              <w:rPr>
                <w:rFonts w:ascii="Arial" w:eastAsia="Times New Roman" w:hAnsi="Arial" w:cs="Arial"/>
                <w:color w:val="555555"/>
                <w:sz w:val="18"/>
                <w:szCs w:val="18"/>
                <w:lang w:eastAsia="pt-BR"/>
              </w:rPr>
            </w:pPr>
            <w:r w:rsidRPr="00AE5EB8">
              <w:rPr>
                <w:rFonts w:ascii="Arial" w:eastAsia="Times New Roman" w:hAnsi="Arial" w:cs="Arial"/>
                <w:color w:val="555555"/>
                <w:sz w:val="18"/>
                <w:szCs w:val="18"/>
                <w:lang w:eastAsia="pt-BR"/>
              </w:rPr>
              <w:t>0,556</w:t>
            </w:r>
          </w:p>
        </w:tc>
      </w:tr>
    </w:tbl>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AE5EB8" w:rsidRDefault="00AE5EB8"/>
    <w:p w:rsidR="00275AE9" w:rsidRDefault="00275AE9" w:rsidP="00275AE9">
      <w:pPr>
        <w:pStyle w:val="Ttulo2"/>
        <w:shd w:val="clear" w:color="auto" w:fill="F6F5EF"/>
        <w:spacing w:before="0" w:after="150"/>
        <w:jc w:val="center"/>
        <w:rPr>
          <w:rFonts w:ascii="Arial" w:hAnsi="Arial" w:cs="Arial"/>
          <w:color w:val="555555"/>
        </w:rPr>
      </w:pPr>
      <w:r>
        <w:rPr>
          <w:rFonts w:ascii="Arial" w:hAnsi="Arial" w:cs="Arial"/>
          <w:color w:val="555555"/>
        </w:rPr>
        <w:lastRenderedPageBreak/>
        <w:t xml:space="preserve">Trançada Cristal </w:t>
      </w:r>
      <w:proofErr w:type="spellStart"/>
      <w:r>
        <w:rPr>
          <w:rFonts w:ascii="Arial" w:hAnsi="Arial" w:cs="Arial"/>
          <w:color w:val="555555"/>
        </w:rPr>
        <w:t>Export</w:t>
      </w:r>
      <w:proofErr w:type="spellEnd"/>
    </w:p>
    <w:p w:rsidR="00275AE9" w:rsidRDefault="00275AE9" w:rsidP="00275AE9">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Transparente de PVC Atóxico.</w:t>
      </w:r>
    </w:p>
    <w:p w:rsidR="00275AE9" w:rsidRDefault="00275AE9" w:rsidP="00275AE9">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275AE9" w:rsidRDefault="00275AE9" w:rsidP="00275AE9">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 xml:space="preserve">As mangueiras da linha Trançada Cristal </w:t>
      </w:r>
      <w:proofErr w:type="spellStart"/>
      <w:r>
        <w:rPr>
          <w:rFonts w:ascii="Arial" w:hAnsi="Arial" w:cs="Arial"/>
          <w:color w:val="555555"/>
          <w:sz w:val="18"/>
          <w:szCs w:val="18"/>
        </w:rPr>
        <w:t>Export</w:t>
      </w:r>
      <w:proofErr w:type="spellEnd"/>
      <w:r>
        <w:rPr>
          <w:rFonts w:ascii="Arial" w:hAnsi="Arial" w:cs="Arial"/>
          <w:color w:val="555555"/>
          <w:sz w:val="18"/>
          <w:szCs w:val="18"/>
        </w:rPr>
        <w:t xml:space="preserve"> são recomendadas para transporte de ar, água, vinho, cerveja, refrigerante ou fluidos inorgânicos (tais como ácidos e bases), a média pressão. São utilizadas em vinhas, cervejarias, restaurantes, bem como em manutenção industrial, agricultura e mineração. Ideais para situações de uso em que se necessita ter uma visualização do fluido que está sendo transportado. A superfície externa é lisa, evitando acúmulo de pó e sujeira. Ótima adesão entre as camadas. Possuem excelente resistência às intempéries ao ozônio, à abrasão e </w:t>
      </w:r>
      <w:proofErr w:type="gramStart"/>
      <w:r>
        <w:rPr>
          <w:rFonts w:ascii="Arial" w:hAnsi="Arial" w:cs="Arial"/>
          <w:color w:val="555555"/>
          <w:sz w:val="18"/>
          <w:szCs w:val="18"/>
        </w:rPr>
        <w:t>aos raios ultravioleta</w:t>
      </w:r>
      <w:proofErr w:type="gramEnd"/>
      <w:r>
        <w:rPr>
          <w:rFonts w:ascii="Arial" w:hAnsi="Arial" w:cs="Arial"/>
          <w:color w:val="555555"/>
          <w:sz w:val="18"/>
          <w:szCs w:val="18"/>
        </w:rPr>
        <w:t>.</w:t>
      </w:r>
    </w:p>
    <w:p w:rsidR="00275AE9" w:rsidRDefault="00275AE9" w:rsidP="00275AE9">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Temperatura de Uso</w:t>
      </w:r>
    </w:p>
    <w:p w:rsidR="00275AE9" w:rsidRDefault="00275AE9" w:rsidP="00275AE9">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-10ºC e 55ºC</w:t>
      </w:r>
    </w:p>
    <w:p w:rsidR="00275AE9" w:rsidRDefault="00275AE9" w:rsidP="00275AE9">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275AE9" w:rsidRDefault="00275AE9" w:rsidP="00275AE9">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Fabricadas com três camadas: interna de PVC “premium” atóxico transparente, intermediária de reforço de fibra têxtil de poliéster e externa de PVC “premium” atóxico transparente.</w:t>
      </w:r>
    </w:p>
    <w:p w:rsidR="00AE5EB8" w:rsidRDefault="00AE5EB8"/>
    <w:p w:rsidR="00275AE9" w:rsidRDefault="00275AE9"/>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b/>
                <w:bCs/>
                <w:color w:val="555555"/>
                <w:sz w:val="18"/>
                <w:szCs w:val="18"/>
                <w:lang w:eastAsia="pt-BR"/>
              </w:rPr>
              <w:t>Volume do rolo</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m3/rolo</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6,3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12,3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0,111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900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0,026</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5/16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0,023</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3/8</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9,5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15,5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0,149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600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0,036</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19,7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0,225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200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600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0,041</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19,1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26,1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0,313</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180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0,063</w:t>
            </w:r>
          </w:p>
        </w:tc>
      </w:tr>
      <w:tr w:rsidR="00275AE9" w:rsidRPr="00275AE9" w:rsidTr="00275AE9">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33,4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0,466</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130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390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275AE9" w:rsidRPr="00275AE9" w:rsidRDefault="00275AE9" w:rsidP="00275AE9">
            <w:pPr>
              <w:spacing w:after="0" w:line="240" w:lineRule="auto"/>
              <w:jc w:val="center"/>
              <w:rPr>
                <w:rFonts w:ascii="Arial" w:eastAsia="Times New Roman" w:hAnsi="Arial" w:cs="Arial"/>
                <w:color w:val="555555"/>
                <w:sz w:val="18"/>
                <w:szCs w:val="18"/>
                <w:lang w:eastAsia="pt-BR"/>
              </w:rPr>
            </w:pPr>
            <w:r w:rsidRPr="00275AE9">
              <w:rPr>
                <w:rFonts w:ascii="Arial" w:eastAsia="Times New Roman" w:hAnsi="Arial" w:cs="Arial"/>
                <w:color w:val="555555"/>
                <w:sz w:val="18"/>
                <w:szCs w:val="18"/>
                <w:lang w:eastAsia="pt-BR"/>
              </w:rPr>
              <w:t>0,093</w:t>
            </w:r>
          </w:p>
        </w:tc>
      </w:tr>
    </w:tbl>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275AE9" w:rsidRDefault="00275AE9"/>
    <w:p w:rsidR="00664800" w:rsidRDefault="00664800" w:rsidP="00664800">
      <w:pPr>
        <w:pStyle w:val="Ttulo2"/>
        <w:shd w:val="clear" w:color="auto" w:fill="F6F5EF"/>
        <w:spacing w:before="0" w:after="150"/>
        <w:jc w:val="center"/>
        <w:rPr>
          <w:rFonts w:ascii="Arial" w:hAnsi="Arial" w:cs="Arial"/>
          <w:color w:val="555555"/>
        </w:rPr>
      </w:pPr>
      <w:proofErr w:type="spellStart"/>
      <w:r>
        <w:rPr>
          <w:rFonts w:ascii="Arial" w:hAnsi="Arial" w:cs="Arial"/>
          <w:color w:val="555555"/>
        </w:rPr>
        <w:lastRenderedPageBreak/>
        <w:t>Welding</w:t>
      </w:r>
      <w:proofErr w:type="spellEnd"/>
    </w:p>
    <w:p w:rsidR="00664800" w:rsidRPr="00664800" w:rsidRDefault="00664800" w:rsidP="00664800">
      <w:pPr>
        <w:shd w:val="clear" w:color="auto" w:fill="FBFAF4"/>
        <w:spacing w:after="240" w:line="240" w:lineRule="auto"/>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Mangueira Trançada de TPE (Elastômero Termoplástico) para Solda.</w:t>
      </w:r>
    </w:p>
    <w:p w:rsidR="00664800" w:rsidRPr="00664800" w:rsidRDefault="00664800" w:rsidP="00664800">
      <w:pPr>
        <w:shd w:val="clear" w:color="auto" w:fill="FBFAF4"/>
        <w:spacing w:after="150" w:line="240" w:lineRule="auto"/>
        <w:outlineLvl w:val="5"/>
        <w:rPr>
          <w:rFonts w:ascii="Arial" w:eastAsia="Times New Roman" w:hAnsi="Arial" w:cs="Arial"/>
          <w:b/>
          <w:bCs/>
          <w:color w:val="555555"/>
          <w:lang w:eastAsia="pt-BR"/>
        </w:rPr>
      </w:pPr>
      <w:r w:rsidRPr="00664800">
        <w:rPr>
          <w:rFonts w:ascii="Arial" w:eastAsia="Times New Roman" w:hAnsi="Arial" w:cs="Arial"/>
          <w:b/>
          <w:bCs/>
          <w:color w:val="555555"/>
          <w:lang w:eastAsia="pt-BR"/>
        </w:rPr>
        <w:t>Recomendações de Uso</w:t>
      </w:r>
    </w:p>
    <w:p w:rsidR="00664800" w:rsidRPr="00664800" w:rsidRDefault="00664800" w:rsidP="00664800">
      <w:pPr>
        <w:shd w:val="clear" w:color="auto" w:fill="FBFAF4"/>
        <w:spacing w:after="240" w:line="240" w:lineRule="auto"/>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 xml:space="preserve">As mangueiras da linha </w:t>
      </w:r>
      <w:proofErr w:type="spellStart"/>
      <w:r w:rsidRPr="00664800">
        <w:rPr>
          <w:rFonts w:ascii="Arial" w:eastAsia="Times New Roman" w:hAnsi="Arial" w:cs="Arial"/>
          <w:color w:val="555555"/>
          <w:sz w:val="18"/>
          <w:szCs w:val="18"/>
          <w:lang w:eastAsia="pt-BR"/>
        </w:rPr>
        <w:t>Welding</w:t>
      </w:r>
      <w:proofErr w:type="spellEnd"/>
      <w:r w:rsidRPr="00664800">
        <w:rPr>
          <w:rFonts w:ascii="Arial" w:eastAsia="Times New Roman" w:hAnsi="Arial" w:cs="Arial"/>
          <w:color w:val="555555"/>
          <w:sz w:val="18"/>
          <w:szCs w:val="18"/>
          <w:lang w:eastAsia="pt-BR"/>
        </w:rPr>
        <w:t xml:space="preserve"> são ideais para soldagem em geral, como oxigênio e acetileno ou gás liquefeito de petróleo (GLP). São recomendadas para uso em caldeirarias, funilarias, oficinas de manutenção, canteiro de obras ou qualquer outra utilização que envolva solda. Possuem excelente flexibilidade e, ao mesmo tempo, são difíceis de dobrar, de esmagar e de sofrer cortes. Resistentes ao ataque químico do acetileno e do GLP. A superfície externa é lisa, facilitando o manuseio e evitando acúmulo de pó e resíduos indesejáveis. Ótima adesão entre as camadas. Também podem ser comercializadas unidas no sentido longitudinal (geminadas), facilitando sua instalação nos cilindros de solda. A mangueira verde deve ser conectada ao cilindro de oxigênio e a mangueira vermelha ao cilindro de acetileno ou GLP.</w:t>
      </w:r>
    </w:p>
    <w:p w:rsidR="00664800" w:rsidRPr="00664800" w:rsidRDefault="00664800" w:rsidP="00664800">
      <w:pPr>
        <w:shd w:val="clear" w:color="auto" w:fill="FBFAF4"/>
        <w:spacing w:after="150" w:line="240" w:lineRule="auto"/>
        <w:outlineLvl w:val="5"/>
        <w:rPr>
          <w:rFonts w:ascii="Arial" w:eastAsia="Times New Roman" w:hAnsi="Arial" w:cs="Arial"/>
          <w:b/>
          <w:bCs/>
          <w:color w:val="555555"/>
          <w:lang w:eastAsia="pt-BR"/>
        </w:rPr>
      </w:pPr>
      <w:r w:rsidRPr="00664800">
        <w:rPr>
          <w:rFonts w:ascii="Arial" w:eastAsia="Times New Roman" w:hAnsi="Arial" w:cs="Arial"/>
          <w:b/>
          <w:bCs/>
          <w:color w:val="555555"/>
          <w:lang w:eastAsia="pt-BR"/>
        </w:rPr>
        <w:t>Temperatura de Uso</w:t>
      </w:r>
    </w:p>
    <w:p w:rsidR="00664800" w:rsidRPr="00664800" w:rsidRDefault="00664800" w:rsidP="00664800">
      <w:pPr>
        <w:shd w:val="clear" w:color="auto" w:fill="FBFAF4"/>
        <w:spacing w:after="240" w:line="240" w:lineRule="auto"/>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Para uso contínuo entre -5ºC e 60ºC.</w:t>
      </w:r>
    </w:p>
    <w:p w:rsidR="00664800" w:rsidRPr="00664800" w:rsidRDefault="00664800" w:rsidP="00664800">
      <w:pPr>
        <w:shd w:val="clear" w:color="auto" w:fill="FBFAF4"/>
        <w:spacing w:after="150" w:line="240" w:lineRule="auto"/>
        <w:outlineLvl w:val="5"/>
        <w:rPr>
          <w:rFonts w:ascii="Arial" w:eastAsia="Times New Roman" w:hAnsi="Arial" w:cs="Arial"/>
          <w:b/>
          <w:bCs/>
          <w:color w:val="555555"/>
          <w:lang w:eastAsia="pt-BR"/>
        </w:rPr>
      </w:pPr>
      <w:r w:rsidRPr="00664800">
        <w:rPr>
          <w:rFonts w:ascii="Arial" w:eastAsia="Times New Roman" w:hAnsi="Arial" w:cs="Arial"/>
          <w:b/>
          <w:bCs/>
          <w:color w:val="555555"/>
          <w:lang w:eastAsia="pt-BR"/>
        </w:rPr>
        <w:t>Características Técnicas</w:t>
      </w:r>
    </w:p>
    <w:p w:rsidR="00275AE9" w:rsidRDefault="00664800" w:rsidP="00664800">
      <w:pPr>
        <w:rPr>
          <w:rFonts w:ascii="Arial" w:eastAsia="Times New Roman" w:hAnsi="Arial" w:cs="Arial"/>
          <w:color w:val="555555"/>
          <w:sz w:val="18"/>
          <w:szCs w:val="18"/>
          <w:shd w:val="clear" w:color="auto" w:fill="FBFAF4"/>
          <w:lang w:eastAsia="pt-BR"/>
        </w:rPr>
      </w:pPr>
      <w:r w:rsidRPr="00664800">
        <w:rPr>
          <w:rFonts w:ascii="Arial" w:eastAsia="Times New Roman" w:hAnsi="Arial" w:cs="Arial"/>
          <w:color w:val="555555"/>
          <w:sz w:val="18"/>
          <w:szCs w:val="18"/>
          <w:shd w:val="clear" w:color="auto" w:fill="FBFAF4"/>
          <w:lang w:eastAsia="pt-BR"/>
        </w:rPr>
        <w:t>Fabricadas com três camadas: camada interna de TPE, camada intermediária de reforço de fibra têxtil de poliéster e camada externa de TPE.</w:t>
      </w:r>
    </w:p>
    <w:p w:rsidR="00664800" w:rsidRDefault="00664800" w:rsidP="00664800">
      <w:pPr>
        <w:rPr>
          <w:rFonts w:ascii="Arial" w:eastAsia="Times New Roman" w:hAnsi="Arial" w:cs="Arial"/>
          <w:color w:val="555555"/>
          <w:sz w:val="18"/>
          <w:szCs w:val="18"/>
          <w:shd w:val="clear" w:color="auto" w:fill="FBFAF4"/>
          <w:lang w:eastAsia="pt-BR"/>
        </w:rPr>
      </w:pPr>
    </w:p>
    <w:tbl>
      <w:tblPr>
        <w:tblW w:w="4750" w:type="pct"/>
        <w:tblCellSpacing w:w="0" w:type="dxa"/>
        <w:shd w:val="clear" w:color="auto" w:fill="FBFAF4"/>
        <w:tblCellMar>
          <w:left w:w="0" w:type="dxa"/>
          <w:right w:w="0" w:type="dxa"/>
        </w:tblCellMar>
        <w:tblLook w:val="04A0" w:firstRow="1" w:lastRow="0" w:firstColumn="1" w:lastColumn="0" w:noHBand="0" w:noVBand="1"/>
      </w:tblPr>
      <w:tblGrid>
        <w:gridCol w:w="1256"/>
        <w:gridCol w:w="811"/>
        <w:gridCol w:w="1014"/>
        <w:gridCol w:w="1200"/>
        <w:gridCol w:w="369"/>
        <w:gridCol w:w="530"/>
        <w:gridCol w:w="934"/>
        <w:gridCol w:w="1096"/>
        <w:gridCol w:w="854"/>
      </w:tblGrid>
      <w:tr w:rsidR="00664800" w:rsidRPr="00664800" w:rsidTr="00664800">
        <w:trPr>
          <w:tblCellSpacing w:w="0" w:type="dxa"/>
        </w:trPr>
        <w:tc>
          <w:tcPr>
            <w:tcW w:w="80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Diâmetro Nominal</w:t>
            </w:r>
          </w:p>
        </w:tc>
        <w:tc>
          <w:tcPr>
            <w:tcW w:w="4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Diâmetro Interno</w:t>
            </w:r>
          </w:p>
        </w:tc>
        <w:tc>
          <w:tcPr>
            <w:tcW w:w="6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Diâmetro Externo</w:t>
            </w:r>
          </w:p>
        </w:tc>
        <w:tc>
          <w:tcPr>
            <w:tcW w:w="6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Comprimento Rolo</w:t>
            </w:r>
          </w:p>
        </w:tc>
        <w:tc>
          <w:tcPr>
            <w:tcW w:w="2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Cor</w:t>
            </w:r>
          </w:p>
        </w:tc>
        <w:tc>
          <w:tcPr>
            <w:tcW w:w="3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Peso</w:t>
            </w:r>
          </w:p>
        </w:tc>
        <w:tc>
          <w:tcPr>
            <w:tcW w:w="60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Pressão de Trabalho</w:t>
            </w:r>
          </w:p>
        </w:tc>
        <w:tc>
          <w:tcPr>
            <w:tcW w:w="70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Pressão de Ruptura</w:t>
            </w:r>
          </w:p>
        </w:tc>
        <w:tc>
          <w:tcPr>
            <w:tcW w:w="550" w:type="pct"/>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b/>
                <w:bCs/>
                <w:color w:val="555555"/>
                <w:sz w:val="18"/>
                <w:szCs w:val="18"/>
                <w:lang w:eastAsia="pt-BR"/>
              </w:rPr>
              <w:t>Volume do rolo</w:t>
            </w:r>
          </w:p>
        </w:tc>
      </w:tr>
      <w:tr w:rsidR="00664800" w:rsidRPr="00664800" w:rsidTr="006648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m3/rolo</w:t>
            </w:r>
          </w:p>
        </w:tc>
      </w:tr>
      <w:tr w:rsidR="00664800" w:rsidRPr="00664800" w:rsidTr="006648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5/16 (dupla)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0,290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0,077</w:t>
            </w:r>
          </w:p>
        </w:tc>
      </w:tr>
      <w:tr w:rsidR="00664800" w:rsidRPr="00664800" w:rsidTr="006648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 xml:space="preserve">5/16 </w:t>
            </w:r>
            <w:proofErr w:type="gramStart"/>
            <w:r w:rsidRPr="00664800">
              <w:rPr>
                <w:rFonts w:ascii="Arial" w:eastAsia="Times New Roman" w:hAnsi="Arial" w:cs="Arial"/>
                <w:color w:val="555555"/>
                <w:sz w:val="18"/>
                <w:szCs w:val="18"/>
                <w:lang w:eastAsia="pt-BR"/>
              </w:rPr>
              <w:t>( verde</w:t>
            </w:r>
            <w:proofErr w:type="gramEnd"/>
            <w:r w:rsidRPr="006648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0,145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0,044</w:t>
            </w:r>
          </w:p>
        </w:tc>
      </w:tr>
      <w:tr w:rsidR="00664800" w:rsidRPr="00664800" w:rsidTr="00664800">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5/16 (vermelha)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7,9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0,145</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430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1.300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664800" w:rsidRPr="00664800" w:rsidRDefault="00664800" w:rsidP="00664800">
            <w:pPr>
              <w:spacing w:after="0" w:line="240" w:lineRule="auto"/>
              <w:jc w:val="center"/>
              <w:rPr>
                <w:rFonts w:ascii="Arial" w:eastAsia="Times New Roman" w:hAnsi="Arial" w:cs="Arial"/>
                <w:color w:val="555555"/>
                <w:sz w:val="18"/>
                <w:szCs w:val="18"/>
                <w:lang w:eastAsia="pt-BR"/>
              </w:rPr>
            </w:pPr>
            <w:r w:rsidRPr="00664800">
              <w:rPr>
                <w:rFonts w:ascii="Arial" w:eastAsia="Times New Roman" w:hAnsi="Arial" w:cs="Arial"/>
                <w:color w:val="555555"/>
                <w:sz w:val="18"/>
                <w:szCs w:val="18"/>
                <w:lang w:eastAsia="pt-BR"/>
              </w:rPr>
              <w:t>0,046</w:t>
            </w:r>
          </w:p>
        </w:tc>
      </w:tr>
    </w:tbl>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664800" w:rsidRDefault="00664800" w:rsidP="00664800"/>
    <w:p w:rsidR="00150305" w:rsidRDefault="00150305" w:rsidP="00150305">
      <w:pPr>
        <w:pStyle w:val="Ttulo2"/>
        <w:shd w:val="clear" w:color="auto" w:fill="F6F5EF"/>
        <w:spacing w:before="0" w:after="150"/>
        <w:jc w:val="center"/>
        <w:rPr>
          <w:rFonts w:ascii="Arial" w:hAnsi="Arial" w:cs="Arial"/>
          <w:color w:val="555555"/>
        </w:rPr>
      </w:pPr>
      <w:proofErr w:type="spellStart"/>
      <w:r>
        <w:rPr>
          <w:rFonts w:ascii="Arial" w:hAnsi="Arial" w:cs="Arial"/>
          <w:color w:val="555555"/>
        </w:rPr>
        <w:lastRenderedPageBreak/>
        <w:t>Robustus</w:t>
      </w:r>
      <w:proofErr w:type="spellEnd"/>
    </w:p>
    <w:p w:rsidR="00150305" w:rsidRDefault="00150305" w:rsidP="0015030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Mangueira Trançada de TPE (Elastômero Termoplástico) para Mineração</w:t>
      </w:r>
    </w:p>
    <w:p w:rsidR="00150305" w:rsidRDefault="00150305" w:rsidP="0015030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Recomendações de Uso</w:t>
      </w:r>
    </w:p>
    <w:p w:rsidR="00150305" w:rsidRDefault="00150305" w:rsidP="00150305">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 xml:space="preserve">As mangueiras da linha </w:t>
      </w:r>
      <w:proofErr w:type="spellStart"/>
      <w:r>
        <w:rPr>
          <w:rFonts w:ascii="Arial" w:hAnsi="Arial" w:cs="Arial"/>
          <w:color w:val="555555"/>
          <w:sz w:val="18"/>
          <w:szCs w:val="18"/>
        </w:rPr>
        <w:t>Robustus</w:t>
      </w:r>
      <w:proofErr w:type="spellEnd"/>
      <w:r>
        <w:rPr>
          <w:rFonts w:ascii="Arial" w:hAnsi="Arial" w:cs="Arial"/>
          <w:color w:val="555555"/>
          <w:sz w:val="18"/>
          <w:szCs w:val="18"/>
        </w:rPr>
        <w:t xml:space="preserve"> são recomendadas para uso em ferramentas pneumáticas em mineradoras, pedreiras e grandes obras civis sob condições muito severas. Também podem ser utilizadas na condução de outros fluidos, tais como: água e alguns óleos minerais. Possuem uma ótima espessura de parede que proporciona uma excelente resistência, sem afetar sua flexibilidade. Excepcional adesão entre as camadas. A superfície externa é lisa, facilitando o manuseio e evitando a retenção de resíduos. Excelente resistência à abrasão, às </w:t>
      </w:r>
      <w:proofErr w:type="spellStart"/>
      <w:r>
        <w:rPr>
          <w:rFonts w:ascii="Arial" w:hAnsi="Arial" w:cs="Arial"/>
          <w:color w:val="555555"/>
          <w:sz w:val="18"/>
          <w:szCs w:val="18"/>
        </w:rPr>
        <w:t>interpéries</w:t>
      </w:r>
      <w:proofErr w:type="spellEnd"/>
      <w:r>
        <w:rPr>
          <w:rFonts w:ascii="Arial" w:hAnsi="Arial" w:cs="Arial"/>
          <w:color w:val="555555"/>
          <w:sz w:val="18"/>
          <w:szCs w:val="18"/>
        </w:rPr>
        <w:t xml:space="preserve"> e ao óleo, evitando rachaduras.</w:t>
      </w:r>
    </w:p>
    <w:p w:rsidR="00150305" w:rsidRDefault="00150305" w:rsidP="00150305">
      <w:pPr>
        <w:pStyle w:val="Ttulo6"/>
        <w:shd w:val="clear" w:color="auto" w:fill="FBFAF4"/>
        <w:spacing w:before="0" w:beforeAutospacing="0" w:after="0" w:afterAutospacing="0"/>
        <w:rPr>
          <w:rFonts w:ascii="Arial" w:hAnsi="Arial" w:cs="Arial"/>
          <w:color w:val="555555"/>
          <w:sz w:val="22"/>
          <w:szCs w:val="22"/>
        </w:rPr>
      </w:pPr>
      <w:r>
        <w:rPr>
          <w:rFonts w:ascii="Arial" w:hAnsi="Arial" w:cs="Arial"/>
          <w:color w:val="555555"/>
          <w:sz w:val="22"/>
          <w:szCs w:val="22"/>
        </w:rPr>
        <w:br/>
        <w:t>Temperatura de Uso</w:t>
      </w:r>
    </w:p>
    <w:p w:rsidR="00150305" w:rsidRDefault="00150305" w:rsidP="00150305">
      <w:pPr>
        <w:pStyle w:val="NormalWeb"/>
        <w:shd w:val="clear" w:color="auto" w:fill="FBFAF4"/>
        <w:spacing w:before="0" w:beforeAutospacing="0" w:after="240" w:afterAutospacing="0"/>
        <w:rPr>
          <w:rFonts w:ascii="Arial" w:hAnsi="Arial" w:cs="Arial"/>
          <w:color w:val="555555"/>
          <w:sz w:val="18"/>
          <w:szCs w:val="18"/>
        </w:rPr>
      </w:pPr>
      <w:r>
        <w:rPr>
          <w:rFonts w:ascii="Arial" w:hAnsi="Arial" w:cs="Arial"/>
          <w:color w:val="555555"/>
          <w:sz w:val="18"/>
          <w:szCs w:val="18"/>
        </w:rPr>
        <w:t>Para uso contínuo entre -10ºC e 60ºC</w:t>
      </w:r>
    </w:p>
    <w:p w:rsidR="00150305" w:rsidRDefault="00150305" w:rsidP="00150305">
      <w:pPr>
        <w:pStyle w:val="Ttulo6"/>
        <w:shd w:val="clear" w:color="auto" w:fill="FBFAF4"/>
        <w:spacing w:before="0" w:beforeAutospacing="0" w:after="150" w:afterAutospacing="0"/>
        <w:rPr>
          <w:rFonts w:ascii="Arial" w:hAnsi="Arial" w:cs="Arial"/>
          <w:color w:val="555555"/>
          <w:sz w:val="22"/>
          <w:szCs w:val="22"/>
        </w:rPr>
      </w:pPr>
      <w:r>
        <w:rPr>
          <w:rFonts w:ascii="Arial" w:hAnsi="Arial" w:cs="Arial"/>
          <w:color w:val="555555"/>
          <w:sz w:val="22"/>
          <w:szCs w:val="22"/>
        </w:rPr>
        <w:t>Características Técnicas</w:t>
      </w:r>
    </w:p>
    <w:p w:rsidR="00150305" w:rsidRDefault="00150305" w:rsidP="00150305">
      <w:pPr>
        <w:pStyle w:val="NormalWeb"/>
        <w:shd w:val="clear" w:color="auto" w:fill="FBFAF4"/>
        <w:spacing w:before="0" w:beforeAutospacing="0" w:after="0" w:afterAutospacing="0"/>
        <w:rPr>
          <w:rFonts w:ascii="Arial" w:hAnsi="Arial" w:cs="Arial"/>
          <w:color w:val="555555"/>
          <w:sz w:val="18"/>
          <w:szCs w:val="18"/>
        </w:rPr>
      </w:pPr>
      <w:r>
        <w:rPr>
          <w:rFonts w:ascii="Arial" w:hAnsi="Arial" w:cs="Arial"/>
          <w:color w:val="555555"/>
          <w:sz w:val="18"/>
          <w:szCs w:val="18"/>
        </w:rPr>
        <w:t xml:space="preserve">Fabricadas com cinco camadas: camada interna de TPE, camada intermediária de reforço de fibra têxtil e aramida, camada de TPE de alta </w:t>
      </w:r>
      <w:proofErr w:type="spellStart"/>
      <w:r>
        <w:rPr>
          <w:rFonts w:ascii="Arial" w:hAnsi="Arial" w:cs="Arial"/>
          <w:color w:val="555555"/>
          <w:sz w:val="18"/>
          <w:szCs w:val="18"/>
        </w:rPr>
        <w:t>adêrencia</w:t>
      </w:r>
      <w:proofErr w:type="spellEnd"/>
      <w:r>
        <w:rPr>
          <w:rFonts w:ascii="Arial" w:hAnsi="Arial" w:cs="Arial"/>
          <w:color w:val="555555"/>
          <w:sz w:val="18"/>
          <w:szCs w:val="18"/>
        </w:rPr>
        <w:t>, segunda camada intermediária de reforço de fibra têxtil e aramida e camada externa de TPE.</w:t>
      </w:r>
    </w:p>
    <w:p w:rsidR="00664800" w:rsidRDefault="00664800" w:rsidP="00664800"/>
    <w:tbl>
      <w:tblPr>
        <w:tblW w:w="4750" w:type="pct"/>
        <w:tblCellSpacing w:w="0" w:type="dxa"/>
        <w:shd w:val="clear" w:color="auto" w:fill="FBFAF4"/>
        <w:tblCellMar>
          <w:left w:w="0" w:type="dxa"/>
          <w:right w:w="0" w:type="dxa"/>
        </w:tblCellMar>
        <w:tblLook w:val="04A0" w:firstRow="1" w:lastRow="0" w:firstColumn="1" w:lastColumn="0" w:noHBand="0" w:noVBand="1"/>
      </w:tblPr>
      <w:tblGrid>
        <w:gridCol w:w="1046"/>
        <w:gridCol w:w="983"/>
        <w:gridCol w:w="999"/>
        <w:gridCol w:w="1317"/>
        <w:gridCol w:w="340"/>
        <w:gridCol w:w="481"/>
        <w:gridCol w:w="1054"/>
        <w:gridCol w:w="991"/>
        <w:gridCol w:w="853"/>
      </w:tblGrid>
      <w:tr w:rsidR="00150305" w:rsidRPr="00150305" w:rsidTr="0015030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Diâmetro Nominal</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Diâmetro Interno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Diâmetro Externo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Comprimento Rolo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Cor</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Peso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Pressão de Trabalho</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Pressão de Ruptura</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b/>
                <w:bCs/>
                <w:color w:val="555555"/>
                <w:sz w:val="18"/>
                <w:szCs w:val="18"/>
                <w:lang w:eastAsia="pt-BR"/>
              </w:rPr>
              <w:t>Volume do rolo</w:t>
            </w:r>
          </w:p>
        </w:tc>
      </w:tr>
      <w:tr w:rsidR="00150305" w:rsidRPr="00150305" w:rsidTr="0015030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polegadas</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mm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kg/m</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PSI</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m3/rolo</w:t>
            </w:r>
          </w:p>
        </w:tc>
      </w:tr>
      <w:tr w:rsidR="00150305" w:rsidRPr="00150305" w:rsidTr="0015030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1/2</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12,7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20,7</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0,290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2.030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0,103</w:t>
            </w:r>
          </w:p>
        </w:tc>
      </w:tr>
      <w:tr w:rsidR="00150305" w:rsidRPr="00150305" w:rsidTr="0015030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3/4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19,1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28,1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0,461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1.270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0,157</w:t>
            </w:r>
          </w:p>
        </w:tc>
      </w:tr>
      <w:tr w:rsidR="00150305" w:rsidRPr="00150305" w:rsidTr="00150305">
        <w:trPr>
          <w:tblCellSpacing w:w="0" w:type="dxa"/>
        </w:trPr>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1</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25,4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35,4</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50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0,659</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400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860</w:t>
            </w:r>
          </w:p>
        </w:tc>
        <w:tc>
          <w:tcPr>
            <w:tcW w:w="0" w:type="auto"/>
            <w:tcBorders>
              <w:top w:val="single" w:sz="6" w:space="0" w:color="EFEFEF"/>
              <w:left w:val="single" w:sz="6" w:space="0" w:color="EFEFEF"/>
              <w:bottom w:val="single" w:sz="6" w:space="0" w:color="EFEFEF"/>
              <w:right w:val="single" w:sz="6" w:space="0" w:color="EFEFEF"/>
            </w:tcBorders>
            <w:shd w:val="clear" w:color="auto" w:fill="FBFAF4"/>
            <w:tcMar>
              <w:top w:w="60" w:type="dxa"/>
              <w:left w:w="0" w:type="dxa"/>
              <w:bottom w:w="60" w:type="dxa"/>
              <w:right w:w="0" w:type="dxa"/>
            </w:tcMar>
            <w:vAlign w:val="center"/>
            <w:hideMark/>
          </w:tcPr>
          <w:p w:rsidR="00150305" w:rsidRPr="00150305" w:rsidRDefault="00150305" w:rsidP="00150305">
            <w:pPr>
              <w:spacing w:after="0" w:line="240" w:lineRule="auto"/>
              <w:jc w:val="center"/>
              <w:rPr>
                <w:rFonts w:ascii="Arial" w:eastAsia="Times New Roman" w:hAnsi="Arial" w:cs="Arial"/>
                <w:color w:val="555555"/>
                <w:sz w:val="18"/>
                <w:szCs w:val="18"/>
                <w:lang w:eastAsia="pt-BR"/>
              </w:rPr>
            </w:pPr>
            <w:r w:rsidRPr="00150305">
              <w:rPr>
                <w:rFonts w:ascii="Arial" w:eastAsia="Times New Roman" w:hAnsi="Arial" w:cs="Arial"/>
                <w:color w:val="555555"/>
                <w:sz w:val="18"/>
                <w:szCs w:val="18"/>
                <w:lang w:eastAsia="pt-BR"/>
              </w:rPr>
              <w:t>0,190</w:t>
            </w:r>
          </w:p>
        </w:tc>
      </w:tr>
    </w:tbl>
    <w:p w:rsidR="00150305" w:rsidRDefault="00150305" w:rsidP="00664800"/>
    <w:p w:rsidR="00150305" w:rsidRDefault="00150305" w:rsidP="00664800"/>
    <w:p w:rsidR="00150305" w:rsidRDefault="00150305" w:rsidP="00664800">
      <w:bookmarkStart w:id="0" w:name="_GoBack"/>
      <w:bookmarkEnd w:id="0"/>
    </w:p>
    <w:sectPr w:rsidR="001503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00"/>
    <w:rsid w:val="00150305"/>
    <w:rsid w:val="00275AE9"/>
    <w:rsid w:val="005864F5"/>
    <w:rsid w:val="005E1372"/>
    <w:rsid w:val="00664800"/>
    <w:rsid w:val="00AE5EB8"/>
    <w:rsid w:val="00E44200"/>
    <w:rsid w:val="00EF0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B5B9"/>
  <w15:chartTrackingRefBased/>
  <w15:docId w15:val="{38520C26-6A6B-49A9-8D32-581D4C0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5E13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link w:val="Ttulo6Char"/>
    <w:uiPriority w:val="9"/>
    <w:qFormat/>
    <w:rsid w:val="00E44200"/>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442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44200"/>
    <w:rPr>
      <w:b/>
      <w:bCs/>
    </w:rPr>
  </w:style>
  <w:style w:type="character" w:customStyle="1" w:styleId="Ttulo6Char">
    <w:name w:val="Título 6 Char"/>
    <w:basedOn w:val="Fontepargpadro"/>
    <w:link w:val="Ttulo6"/>
    <w:uiPriority w:val="9"/>
    <w:rsid w:val="00E44200"/>
    <w:rPr>
      <w:rFonts w:ascii="Times New Roman" w:eastAsia="Times New Roman" w:hAnsi="Times New Roman" w:cs="Times New Roman"/>
      <w:b/>
      <w:bCs/>
      <w:sz w:val="15"/>
      <w:szCs w:val="15"/>
      <w:lang w:eastAsia="pt-BR"/>
    </w:rPr>
  </w:style>
  <w:style w:type="character" w:customStyle="1" w:styleId="Ttulo2Char">
    <w:name w:val="Título 2 Char"/>
    <w:basedOn w:val="Fontepargpadro"/>
    <w:link w:val="Ttulo2"/>
    <w:uiPriority w:val="9"/>
    <w:semiHidden/>
    <w:rsid w:val="005E13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4725">
      <w:bodyDiv w:val="1"/>
      <w:marLeft w:val="0"/>
      <w:marRight w:val="0"/>
      <w:marTop w:val="0"/>
      <w:marBottom w:val="0"/>
      <w:divBdr>
        <w:top w:val="none" w:sz="0" w:space="0" w:color="auto"/>
        <w:left w:val="none" w:sz="0" w:space="0" w:color="auto"/>
        <w:bottom w:val="none" w:sz="0" w:space="0" w:color="auto"/>
        <w:right w:val="none" w:sz="0" w:space="0" w:color="auto"/>
      </w:divBdr>
    </w:div>
    <w:div w:id="57898292">
      <w:bodyDiv w:val="1"/>
      <w:marLeft w:val="0"/>
      <w:marRight w:val="0"/>
      <w:marTop w:val="0"/>
      <w:marBottom w:val="0"/>
      <w:divBdr>
        <w:top w:val="none" w:sz="0" w:space="0" w:color="auto"/>
        <w:left w:val="none" w:sz="0" w:space="0" w:color="auto"/>
        <w:bottom w:val="none" w:sz="0" w:space="0" w:color="auto"/>
        <w:right w:val="none" w:sz="0" w:space="0" w:color="auto"/>
      </w:divBdr>
    </w:div>
    <w:div w:id="70204867">
      <w:bodyDiv w:val="1"/>
      <w:marLeft w:val="0"/>
      <w:marRight w:val="0"/>
      <w:marTop w:val="0"/>
      <w:marBottom w:val="0"/>
      <w:divBdr>
        <w:top w:val="none" w:sz="0" w:space="0" w:color="auto"/>
        <w:left w:val="none" w:sz="0" w:space="0" w:color="auto"/>
        <w:bottom w:val="none" w:sz="0" w:space="0" w:color="auto"/>
        <w:right w:val="none" w:sz="0" w:space="0" w:color="auto"/>
      </w:divBdr>
    </w:div>
    <w:div w:id="72512422">
      <w:bodyDiv w:val="1"/>
      <w:marLeft w:val="0"/>
      <w:marRight w:val="0"/>
      <w:marTop w:val="0"/>
      <w:marBottom w:val="0"/>
      <w:divBdr>
        <w:top w:val="none" w:sz="0" w:space="0" w:color="auto"/>
        <w:left w:val="none" w:sz="0" w:space="0" w:color="auto"/>
        <w:bottom w:val="none" w:sz="0" w:space="0" w:color="auto"/>
        <w:right w:val="none" w:sz="0" w:space="0" w:color="auto"/>
      </w:divBdr>
    </w:div>
    <w:div w:id="100036421">
      <w:bodyDiv w:val="1"/>
      <w:marLeft w:val="0"/>
      <w:marRight w:val="0"/>
      <w:marTop w:val="0"/>
      <w:marBottom w:val="0"/>
      <w:divBdr>
        <w:top w:val="none" w:sz="0" w:space="0" w:color="auto"/>
        <w:left w:val="none" w:sz="0" w:space="0" w:color="auto"/>
        <w:bottom w:val="none" w:sz="0" w:space="0" w:color="auto"/>
        <w:right w:val="none" w:sz="0" w:space="0" w:color="auto"/>
      </w:divBdr>
    </w:div>
    <w:div w:id="101262581">
      <w:bodyDiv w:val="1"/>
      <w:marLeft w:val="0"/>
      <w:marRight w:val="0"/>
      <w:marTop w:val="0"/>
      <w:marBottom w:val="0"/>
      <w:divBdr>
        <w:top w:val="none" w:sz="0" w:space="0" w:color="auto"/>
        <w:left w:val="none" w:sz="0" w:space="0" w:color="auto"/>
        <w:bottom w:val="none" w:sz="0" w:space="0" w:color="auto"/>
        <w:right w:val="none" w:sz="0" w:space="0" w:color="auto"/>
      </w:divBdr>
    </w:div>
    <w:div w:id="275337731">
      <w:bodyDiv w:val="1"/>
      <w:marLeft w:val="0"/>
      <w:marRight w:val="0"/>
      <w:marTop w:val="0"/>
      <w:marBottom w:val="0"/>
      <w:divBdr>
        <w:top w:val="none" w:sz="0" w:space="0" w:color="auto"/>
        <w:left w:val="none" w:sz="0" w:space="0" w:color="auto"/>
        <w:bottom w:val="none" w:sz="0" w:space="0" w:color="auto"/>
        <w:right w:val="none" w:sz="0" w:space="0" w:color="auto"/>
      </w:divBdr>
    </w:div>
    <w:div w:id="487139306">
      <w:bodyDiv w:val="1"/>
      <w:marLeft w:val="0"/>
      <w:marRight w:val="0"/>
      <w:marTop w:val="0"/>
      <w:marBottom w:val="0"/>
      <w:divBdr>
        <w:top w:val="none" w:sz="0" w:space="0" w:color="auto"/>
        <w:left w:val="none" w:sz="0" w:space="0" w:color="auto"/>
        <w:bottom w:val="none" w:sz="0" w:space="0" w:color="auto"/>
        <w:right w:val="none" w:sz="0" w:space="0" w:color="auto"/>
      </w:divBdr>
    </w:div>
    <w:div w:id="541983829">
      <w:bodyDiv w:val="1"/>
      <w:marLeft w:val="0"/>
      <w:marRight w:val="0"/>
      <w:marTop w:val="0"/>
      <w:marBottom w:val="0"/>
      <w:divBdr>
        <w:top w:val="none" w:sz="0" w:space="0" w:color="auto"/>
        <w:left w:val="none" w:sz="0" w:space="0" w:color="auto"/>
        <w:bottom w:val="none" w:sz="0" w:space="0" w:color="auto"/>
        <w:right w:val="none" w:sz="0" w:space="0" w:color="auto"/>
      </w:divBdr>
    </w:div>
    <w:div w:id="613827742">
      <w:bodyDiv w:val="1"/>
      <w:marLeft w:val="0"/>
      <w:marRight w:val="0"/>
      <w:marTop w:val="0"/>
      <w:marBottom w:val="0"/>
      <w:divBdr>
        <w:top w:val="none" w:sz="0" w:space="0" w:color="auto"/>
        <w:left w:val="none" w:sz="0" w:space="0" w:color="auto"/>
        <w:bottom w:val="none" w:sz="0" w:space="0" w:color="auto"/>
        <w:right w:val="none" w:sz="0" w:space="0" w:color="auto"/>
      </w:divBdr>
    </w:div>
    <w:div w:id="624044197">
      <w:bodyDiv w:val="1"/>
      <w:marLeft w:val="0"/>
      <w:marRight w:val="0"/>
      <w:marTop w:val="0"/>
      <w:marBottom w:val="0"/>
      <w:divBdr>
        <w:top w:val="none" w:sz="0" w:space="0" w:color="auto"/>
        <w:left w:val="none" w:sz="0" w:space="0" w:color="auto"/>
        <w:bottom w:val="none" w:sz="0" w:space="0" w:color="auto"/>
        <w:right w:val="none" w:sz="0" w:space="0" w:color="auto"/>
      </w:divBdr>
    </w:div>
    <w:div w:id="671951482">
      <w:bodyDiv w:val="1"/>
      <w:marLeft w:val="0"/>
      <w:marRight w:val="0"/>
      <w:marTop w:val="0"/>
      <w:marBottom w:val="0"/>
      <w:divBdr>
        <w:top w:val="none" w:sz="0" w:space="0" w:color="auto"/>
        <w:left w:val="none" w:sz="0" w:space="0" w:color="auto"/>
        <w:bottom w:val="none" w:sz="0" w:space="0" w:color="auto"/>
        <w:right w:val="none" w:sz="0" w:space="0" w:color="auto"/>
      </w:divBdr>
    </w:div>
    <w:div w:id="809053568">
      <w:bodyDiv w:val="1"/>
      <w:marLeft w:val="0"/>
      <w:marRight w:val="0"/>
      <w:marTop w:val="0"/>
      <w:marBottom w:val="0"/>
      <w:divBdr>
        <w:top w:val="none" w:sz="0" w:space="0" w:color="auto"/>
        <w:left w:val="none" w:sz="0" w:space="0" w:color="auto"/>
        <w:bottom w:val="none" w:sz="0" w:space="0" w:color="auto"/>
        <w:right w:val="none" w:sz="0" w:space="0" w:color="auto"/>
      </w:divBdr>
    </w:div>
    <w:div w:id="811212132">
      <w:bodyDiv w:val="1"/>
      <w:marLeft w:val="0"/>
      <w:marRight w:val="0"/>
      <w:marTop w:val="0"/>
      <w:marBottom w:val="0"/>
      <w:divBdr>
        <w:top w:val="none" w:sz="0" w:space="0" w:color="auto"/>
        <w:left w:val="none" w:sz="0" w:space="0" w:color="auto"/>
        <w:bottom w:val="none" w:sz="0" w:space="0" w:color="auto"/>
        <w:right w:val="none" w:sz="0" w:space="0" w:color="auto"/>
      </w:divBdr>
    </w:div>
    <w:div w:id="851994844">
      <w:bodyDiv w:val="1"/>
      <w:marLeft w:val="0"/>
      <w:marRight w:val="0"/>
      <w:marTop w:val="0"/>
      <w:marBottom w:val="0"/>
      <w:divBdr>
        <w:top w:val="none" w:sz="0" w:space="0" w:color="auto"/>
        <w:left w:val="none" w:sz="0" w:space="0" w:color="auto"/>
        <w:bottom w:val="none" w:sz="0" w:space="0" w:color="auto"/>
        <w:right w:val="none" w:sz="0" w:space="0" w:color="auto"/>
      </w:divBdr>
    </w:div>
    <w:div w:id="852493123">
      <w:bodyDiv w:val="1"/>
      <w:marLeft w:val="0"/>
      <w:marRight w:val="0"/>
      <w:marTop w:val="0"/>
      <w:marBottom w:val="0"/>
      <w:divBdr>
        <w:top w:val="none" w:sz="0" w:space="0" w:color="auto"/>
        <w:left w:val="none" w:sz="0" w:space="0" w:color="auto"/>
        <w:bottom w:val="none" w:sz="0" w:space="0" w:color="auto"/>
        <w:right w:val="none" w:sz="0" w:space="0" w:color="auto"/>
      </w:divBdr>
    </w:div>
    <w:div w:id="856769098">
      <w:bodyDiv w:val="1"/>
      <w:marLeft w:val="0"/>
      <w:marRight w:val="0"/>
      <w:marTop w:val="0"/>
      <w:marBottom w:val="0"/>
      <w:divBdr>
        <w:top w:val="none" w:sz="0" w:space="0" w:color="auto"/>
        <w:left w:val="none" w:sz="0" w:space="0" w:color="auto"/>
        <w:bottom w:val="none" w:sz="0" w:space="0" w:color="auto"/>
        <w:right w:val="none" w:sz="0" w:space="0" w:color="auto"/>
      </w:divBdr>
    </w:div>
    <w:div w:id="951016888">
      <w:bodyDiv w:val="1"/>
      <w:marLeft w:val="0"/>
      <w:marRight w:val="0"/>
      <w:marTop w:val="0"/>
      <w:marBottom w:val="0"/>
      <w:divBdr>
        <w:top w:val="none" w:sz="0" w:space="0" w:color="auto"/>
        <w:left w:val="none" w:sz="0" w:space="0" w:color="auto"/>
        <w:bottom w:val="none" w:sz="0" w:space="0" w:color="auto"/>
        <w:right w:val="none" w:sz="0" w:space="0" w:color="auto"/>
      </w:divBdr>
    </w:div>
    <w:div w:id="1016738581">
      <w:bodyDiv w:val="1"/>
      <w:marLeft w:val="0"/>
      <w:marRight w:val="0"/>
      <w:marTop w:val="0"/>
      <w:marBottom w:val="0"/>
      <w:divBdr>
        <w:top w:val="none" w:sz="0" w:space="0" w:color="auto"/>
        <w:left w:val="none" w:sz="0" w:space="0" w:color="auto"/>
        <w:bottom w:val="none" w:sz="0" w:space="0" w:color="auto"/>
        <w:right w:val="none" w:sz="0" w:space="0" w:color="auto"/>
      </w:divBdr>
    </w:div>
    <w:div w:id="1117286859">
      <w:bodyDiv w:val="1"/>
      <w:marLeft w:val="0"/>
      <w:marRight w:val="0"/>
      <w:marTop w:val="0"/>
      <w:marBottom w:val="0"/>
      <w:divBdr>
        <w:top w:val="none" w:sz="0" w:space="0" w:color="auto"/>
        <w:left w:val="none" w:sz="0" w:space="0" w:color="auto"/>
        <w:bottom w:val="none" w:sz="0" w:space="0" w:color="auto"/>
        <w:right w:val="none" w:sz="0" w:space="0" w:color="auto"/>
      </w:divBdr>
    </w:div>
    <w:div w:id="1243370033">
      <w:bodyDiv w:val="1"/>
      <w:marLeft w:val="0"/>
      <w:marRight w:val="0"/>
      <w:marTop w:val="0"/>
      <w:marBottom w:val="0"/>
      <w:divBdr>
        <w:top w:val="none" w:sz="0" w:space="0" w:color="auto"/>
        <w:left w:val="none" w:sz="0" w:space="0" w:color="auto"/>
        <w:bottom w:val="none" w:sz="0" w:space="0" w:color="auto"/>
        <w:right w:val="none" w:sz="0" w:space="0" w:color="auto"/>
      </w:divBdr>
    </w:div>
    <w:div w:id="1272858183">
      <w:bodyDiv w:val="1"/>
      <w:marLeft w:val="0"/>
      <w:marRight w:val="0"/>
      <w:marTop w:val="0"/>
      <w:marBottom w:val="0"/>
      <w:divBdr>
        <w:top w:val="none" w:sz="0" w:space="0" w:color="auto"/>
        <w:left w:val="none" w:sz="0" w:space="0" w:color="auto"/>
        <w:bottom w:val="none" w:sz="0" w:space="0" w:color="auto"/>
        <w:right w:val="none" w:sz="0" w:space="0" w:color="auto"/>
      </w:divBdr>
    </w:div>
    <w:div w:id="1281644611">
      <w:bodyDiv w:val="1"/>
      <w:marLeft w:val="0"/>
      <w:marRight w:val="0"/>
      <w:marTop w:val="0"/>
      <w:marBottom w:val="0"/>
      <w:divBdr>
        <w:top w:val="none" w:sz="0" w:space="0" w:color="auto"/>
        <w:left w:val="none" w:sz="0" w:space="0" w:color="auto"/>
        <w:bottom w:val="none" w:sz="0" w:space="0" w:color="auto"/>
        <w:right w:val="none" w:sz="0" w:space="0" w:color="auto"/>
      </w:divBdr>
    </w:div>
    <w:div w:id="1319074916">
      <w:bodyDiv w:val="1"/>
      <w:marLeft w:val="0"/>
      <w:marRight w:val="0"/>
      <w:marTop w:val="0"/>
      <w:marBottom w:val="0"/>
      <w:divBdr>
        <w:top w:val="none" w:sz="0" w:space="0" w:color="auto"/>
        <w:left w:val="none" w:sz="0" w:space="0" w:color="auto"/>
        <w:bottom w:val="none" w:sz="0" w:space="0" w:color="auto"/>
        <w:right w:val="none" w:sz="0" w:space="0" w:color="auto"/>
      </w:divBdr>
    </w:div>
    <w:div w:id="1384140318">
      <w:bodyDiv w:val="1"/>
      <w:marLeft w:val="0"/>
      <w:marRight w:val="0"/>
      <w:marTop w:val="0"/>
      <w:marBottom w:val="0"/>
      <w:divBdr>
        <w:top w:val="none" w:sz="0" w:space="0" w:color="auto"/>
        <w:left w:val="none" w:sz="0" w:space="0" w:color="auto"/>
        <w:bottom w:val="none" w:sz="0" w:space="0" w:color="auto"/>
        <w:right w:val="none" w:sz="0" w:space="0" w:color="auto"/>
      </w:divBdr>
    </w:div>
    <w:div w:id="1428496729">
      <w:bodyDiv w:val="1"/>
      <w:marLeft w:val="0"/>
      <w:marRight w:val="0"/>
      <w:marTop w:val="0"/>
      <w:marBottom w:val="0"/>
      <w:divBdr>
        <w:top w:val="none" w:sz="0" w:space="0" w:color="auto"/>
        <w:left w:val="none" w:sz="0" w:space="0" w:color="auto"/>
        <w:bottom w:val="none" w:sz="0" w:space="0" w:color="auto"/>
        <w:right w:val="none" w:sz="0" w:space="0" w:color="auto"/>
      </w:divBdr>
    </w:div>
    <w:div w:id="1659072509">
      <w:bodyDiv w:val="1"/>
      <w:marLeft w:val="0"/>
      <w:marRight w:val="0"/>
      <w:marTop w:val="0"/>
      <w:marBottom w:val="0"/>
      <w:divBdr>
        <w:top w:val="none" w:sz="0" w:space="0" w:color="auto"/>
        <w:left w:val="none" w:sz="0" w:space="0" w:color="auto"/>
        <w:bottom w:val="none" w:sz="0" w:space="0" w:color="auto"/>
        <w:right w:val="none" w:sz="0" w:space="0" w:color="auto"/>
      </w:divBdr>
    </w:div>
    <w:div w:id="1710031616">
      <w:bodyDiv w:val="1"/>
      <w:marLeft w:val="0"/>
      <w:marRight w:val="0"/>
      <w:marTop w:val="0"/>
      <w:marBottom w:val="0"/>
      <w:divBdr>
        <w:top w:val="none" w:sz="0" w:space="0" w:color="auto"/>
        <w:left w:val="none" w:sz="0" w:space="0" w:color="auto"/>
        <w:bottom w:val="none" w:sz="0" w:space="0" w:color="auto"/>
        <w:right w:val="none" w:sz="0" w:space="0" w:color="auto"/>
      </w:divBdr>
    </w:div>
    <w:div w:id="1710839323">
      <w:bodyDiv w:val="1"/>
      <w:marLeft w:val="0"/>
      <w:marRight w:val="0"/>
      <w:marTop w:val="0"/>
      <w:marBottom w:val="0"/>
      <w:divBdr>
        <w:top w:val="none" w:sz="0" w:space="0" w:color="auto"/>
        <w:left w:val="none" w:sz="0" w:space="0" w:color="auto"/>
        <w:bottom w:val="none" w:sz="0" w:space="0" w:color="auto"/>
        <w:right w:val="none" w:sz="0" w:space="0" w:color="auto"/>
      </w:divBdr>
    </w:div>
    <w:div w:id="1747067141">
      <w:bodyDiv w:val="1"/>
      <w:marLeft w:val="0"/>
      <w:marRight w:val="0"/>
      <w:marTop w:val="0"/>
      <w:marBottom w:val="0"/>
      <w:divBdr>
        <w:top w:val="none" w:sz="0" w:space="0" w:color="auto"/>
        <w:left w:val="none" w:sz="0" w:space="0" w:color="auto"/>
        <w:bottom w:val="none" w:sz="0" w:space="0" w:color="auto"/>
        <w:right w:val="none" w:sz="0" w:space="0" w:color="auto"/>
      </w:divBdr>
    </w:div>
    <w:div w:id="1813907251">
      <w:bodyDiv w:val="1"/>
      <w:marLeft w:val="0"/>
      <w:marRight w:val="0"/>
      <w:marTop w:val="0"/>
      <w:marBottom w:val="0"/>
      <w:divBdr>
        <w:top w:val="none" w:sz="0" w:space="0" w:color="auto"/>
        <w:left w:val="none" w:sz="0" w:space="0" w:color="auto"/>
        <w:bottom w:val="none" w:sz="0" w:space="0" w:color="auto"/>
        <w:right w:val="none" w:sz="0" w:space="0" w:color="auto"/>
      </w:divBdr>
    </w:div>
    <w:div w:id="1887060862">
      <w:bodyDiv w:val="1"/>
      <w:marLeft w:val="0"/>
      <w:marRight w:val="0"/>
      <w:marTop w:val="0"/>
      <w:marBottom w:val="0"/>
      <w:divBdr>
        <w:top w:val="none" w:sz="0" w:space="0" w:color="auto"/>
        <w:left w:val="none" w:sz="0" w:space="0" w:color="auto"/>
        <w:bottom w:val="none" w:sz="0" w:space="0" w:color="auto"/>
        <w:right w:val="none" w:sz="0" w:space="0" w:color="auto"/>
      </w:divBdr>
    </w:div>
    <w:div w:id="1898124475">
      <w:bodyDiv w:val="1"/>
      <w:marLeft w:val="0"/>
      <w:marRight w:val="0"/>
      <w:marTop w:val="0"/>
      <w:marBottom w:val="0"/>
      <w:divBdr>
        <w:top w:val="none" w:sz="0" w:space="0" w:color="auto"/>
        <w:left w:val="none" w:sz="0" w:space="0" w:color="auto"/>
        <w:bottom w:val="none" w:sz="0" w:space="0" w:color="auto"/>
        <w:right w:val="none" w:sz="0" w:space="0" w:color="auto"/>
      </w:divBdr>
    </w:div>
    <w:div w:id="1922177014">
      <w:bodyDiv w:val="1"/>
      <w:marLeft w:val="0"/>
      <w:marRight w:val="0"/>
      <w:marTop w:val="0"/>
      <w:marBottom w:val="0"/>
      <w:divBdr>
        <w:top w:val="none" w:sz="0" w:space="0" w:color="auto"/>
        <w:left w:val="none" w:sz="0" w:space="0" w:color="auto"/>
        <w:bottom w:val="none" w:sz="0" w:space="0" w:color="auto"/>
        <w:right w:val="none" w:sz="0" w:space="0" w:color="auto"/>
      </w:divBdr>
    </w:div>
    <w:div w:id="2007247861">
      <w:bodyDiv w:val="1"/>
      <w:marLeft w:val="0"/>
      <w:marRight w:val="0"/>
      <w:marTop w:val="0"/>
      <w:marBottom w:val="0"/>
      <w:divBdr>
        <w:top w:val="none" w:sz="0" w:space="0" w:color="auto"/>
        <w:left w:val="none" w:sz="0" w:space="0" w:color="auto"/>
        <w:bottom w:val="none" w:sz="0" w:space="0" w:color="auto"/>
        <w:right w:val="none" w:sz="0" w:space="0" w:color="auto"/>
      </w:divBdr>
    </w:div>
    <w:div w:id="2070375509">
      <w:bodyDiv w:val="1"/>
      <w:marLeft w:val="0"/>
      <w:marRight w:val="0"/>
      <w:marTop w:val="0"/>
      <w:marBottom w:val="0"/>
      <w:divBdr>
        <w:top w:val="none" w:sz="0" w:space="0" w:color="auto"/>
        <w:left w:val="none" w:sz="0" w:space="0" w:color="auto"/>
        <w:bottom w:val="none" w:sz="0" w:space="0" w:color="auto"/>
        <w:right w:val="none" w:sz="0" w:space="0" w:color="auto"/>
      </w:divBdr>
    </w:div>
    <w:div w:id="2112891012">
      <w:bodyDiv w:val="1"/>
      <w:marLeft w:val="0"/>
      <w:marRight w:val="0"/>
      <w:marTop w:val="0"/>
      <w:marBottom w:val="0"/>
      <w:divBdr>
        <w:top w:val="none" w:sz="0" w:space="0" w:color="auto"/>
        <w:left w:val="none" w:sz="0" w:space="0" w:color="auto"/>
        <w:bottom w:val="none" w:sz="0" w:space="0" w:color="auto"/>
        <w:right w:val="none" w:sz="0" w:space="0" w:color="auto"/>
      </w:divBdr>
    </w:div>
    <w:div w:id="211478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2576</Words>
  <Characters>13916</Characters>
  <Application>Microsoft Office Word</Application>
  <DocSecurity>0</DocSecurity>
  <Lines>115</Lines>
  <Paragraphs>32</Paragraphs>
  <ScaleCrop>false</ScaleCrop>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dc:creator>
  <cp:keywords/>
  <dc:description/>
  <cp:lastModifiedBy>Henrique</cp:lastModifiedBy>
  <cp:revision>7</cp:revision>
  <dcterms:created xsi:type="dcterms:W3CDTF">2019-09-04T19:26:00Z</dcterms:created>
  <dcterms:modified xsi:type="dcterms:W3CDTF">2019-09-04T19:41:00Z</dcterms:modified>
</cp:coreProperties>
</file>